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6A2D9BAE" w:rsidR="00445D53" w:rsidRPr="00FD7423" w:rsidRDefault="00652AEE" w:rsidP="00445D53">
      <w:pPr>
        <w:jc w:val="center"/>
        <w:rPr>
          <w:rFonts w:ascii="Arial" w:hAnsi="Arial" w:cs="Arial"/>
          <w:b/>
          <w:bCs/>
          <w:sz w:val="32"/>
          <w:szCs w:val="32"/>
        </w:rPr>
      </w:pPr>
      <w:r w:rsidRPr="00FD7423">
        <w:rPr>
          <w:rFonts w:ascii="Arial" w:hAnsi="Arial" w:cs="Arial"/>
          <w:b/>
          <w:bCs/>
          <w:sz w:val="32"/>
          <w:szCs w:val="32"/>
        </w:rPr>
        <w:t>S</w:t>
      </w:r>
      <w:r w:rsidR="00445D53" w:rsidRPr="00FD7423">
        <w:rPr>
          <w:rFonts w:ascii="Arial" w:hAnsi="Arial" w:cs="Arial"/>
          <w:b/>
          <w:bCs/>
          <w:sz w:val="32"/>
          <w:szCs w:val="32"/>
        </w:rPr>
        <w:t xml:space="preserve">ummary of the </w:t>
      </w:r>
      <w:r w:rsidR="00E13B8F" w:rsidRPr="00FD7423">
        <w:rPr>
          <w:rFonts w:ascii="Arial" w:hAnsi="Arial" w:cs="Arial"/>
          <w:b/>
          <w:bCs/>
          <w:sz w:val="32"/>
          <w:szCs w:val="32"/>
        </w:rPr>
        <w:t>May</w:t>
      </w:r>
      <w:r w:rsidR="007C3E25" w:rsidRPr="00FD7423">
        <w:rPr>
          <w:rFonts w:ascii="Arial" w:hAnsi="Arial" w:cs="Arial"/>
          <w:b/>
          <w:bCs/>
          <w:sz w:val="32"/>
          <w:szCs w:val="32"/>
        </w:rPr>
        <w:t xml:space="preserve"> 2022</w:t>
      </w:r>
      <w:r w:rsidR="00445D53" w:rsidRPr="00FD7423">
        <w:rPr>
          <w:rFonts w:ascii="Arial" w:hAnsi="Arial" w:cs="Arial"/>
          <w:b/>
          <w:bCs/>
          <w:sz w:val="32"/>
          <w:szCs w:val="32"/>
        </w:rPr>
        <w:t xml:space="preserve"> for KY K-12 Education</w:t>
      </w:r>
    </w:p>
    <w:p w14:paraId="2517A6B7" w14:textId="77777777" w:rsidR="00445D53" w:rsidRPr="00FD7423" w:rsidRDefault="00445D53" w:rsidP="00445D53">
      <w:pPr>
        <w:pStyle w:val="Default"/>
        <w:jc w:val="center"/>
        <w:rPr>
          <w:rFonts w:ascii="Arial" w:hAnsi="Arial" w:cs="Arial"/>
          <w:b/>
          <w:bCs/>
          <w:sz w:val="32"/>
          <w:szCs w:val="32"/>
        </w:rPr>
      </w:pPr>
      <w:r w:rsidRPr="00FD7423">
        <w:rPr>
          <w:rFonts w:ascii="Arial" w:hAnsi="Arial" w:cs="Arial"/>
          <w:b/>
          <w:bCs/>
          <w:sz w:val="32"/>
          <w:szCs w:val="32"/>
        </w:rPr>
        <w:t>Technology Leaders</w:t>
      </w:r>
      <w:r w:rsidR="00E0780B" w:rsidRPr="00FD7423">
        <w:rPr>
          <w:rFonts w:ascii="Arial" w:hAnsi="Arial" w:cs="Arial"/>
          <w:b/>
          <w:bCs/>
          <w:sz w:val="32"/>
          <w:szCs w:val="32"/>
        </w:rPr>
        <w:t>’</w:t>
      </w:r>
      <w:r w:rsidRPr="00FD7423">
        <w:rPr>
          <w:rFonts w:ascii="Arial" w:hAnsi="Arial" w:cs="Arial"/>
          <w:b/>
          <w:bCs/>
          <w:sz w:val="32"/>
          <w:szCs w:val="32"/>
        </w:rPr>
        <w:t xml:space="preserve"> </w:t>
      </w:r>
      <w:r w:rsidR="00754D31" w:rsidRPr="00FD7423">
        <w:rPr>
          <w:rFonts w:ascii="Arial" w:hAnsi="Arial" w:cs="Arial"/>
          <w:b/>
          <w:bCs/>
          <w:sz w:val="32"/>
          <w:szCs w:val="32"/>
        </w:rPr>
        <w:t>Virtual Meeting</w:t>
      </w:r>
    </w:p>
    <w:p w14:paraId="2517A6B8" w14:textId="77777777" w:rsidR="00445D53" w:rsidRPr="00FD7423" w:rsidRDefault="00445D53" w:rsidP="00445D53">
      <w:pPr>
        <w:jc w:val="center"/>
        <w:rPr>
          <w:rFonts w:ascii="Arial" w:hAnsi="Arial" w:cs="Arial"/>
          <w:sz w:val="24"/>
          <w:szCs w:val="24"/>
        </w:rPr>
      </w:pPr>
    </w:p>
    <w:p w14:paraId="4C8B85C8" w14:textId="77777777" w:rsidR="00161E5A" w:rsidRPr="00FD7423" w:rsidRDefault="00161E5A" w:rsidP="00161E5A">
      <w:pPr>
        <w:rPr>
          <w:rFonts w:ascii="Arial" w:hAnsi="Arial" w:cs="Arial"/>
          <w:color w:val="0563C1"/>
          <w:u w:val="single"/>
        </w:rPr>
      </w:pPr>
      <w:r w:rsidRPr="00FD7423">
        <w:rPr>
          <w:rFonts w:ascii="Arial" w:hAnsi="Arial" w:cs="Arial"/>
          <w:color w:val="000000"/>
        </w:rPr>
        <w:t xml:space="preserve">In case you missed it or want a refresher, the following is what we talked about during the </w:t>
      </w:r>
      <w:r w:rsidRPr="00FD7423">
        <w:rPr>
          <w:rFonts w:ascii="Arial" w:hAnsi="Arial" w:cs="Arial"/>
        </w:rPr>
        <w:t>May 17, 2022 EdTech leaders’ virtual meeting. A copy of the video and audio can be found at:</w:t>
      </w:r>
    </w:p>
    <w:p w14:paraId="1F982EF6" w14:textId="77777777" w:rsidR="00161E5A" w:rsidRPr="00FD7423" w:rsidRDefault="00161E5A" w:rsidP="00161E5A">
      <w:pPr>
        <w:rPr>
          <w:rFonts w:ascii="Arial" w:hAnsi="Arial" w:cs="Arial"/>
        </w:rPr>
      </w:pPr>
      <w:hyperlink r:id="rId5" w:history="1">
        <w:r w:rsidRPr="00FD7423">
          <w:rPr>
            <w:rStyle w:val="Hyperlink"/>
            <w:rFonts w:ascii="Arial" w:hAnsi="Arial" w:cs="Arial"/>
          </w:rPr>
          <w:t>https://mediaportal.education.ky.gov/technology/2022/05/edtech-webcast-may-2022/</w:t>
        </w:r>
      </w:hyperlink>
      <w:r w:rsidRPr="00FD7423">
        <w:rPr>
          <w:rFonts w:ascii="Arial" w:hAnsi="Arial" w:cs="Arial"/>
        </w:rPr>
        <w:t xml:space="preserve">. </w:t>
      </w:r>
    </w:p>
    <w:p w14:paraId="2C4E5D06" w14:textId="77777777" w:rsidR="00161E5A" w:rsidRPr="00FD7423" w:rsidRDefault="00161E5A" w:rsidP="00161E5A">
      <w:pPr>
        <w:rPr>
          <w:rFonts w:ascii="Arial" w:hAnsi="Arial" w:cs="Arial"/>
        </w:rPr>
      </w:pPr>
    </w:p>
    <w:p w14:paraId="555377DC" w14:textId="77777777" w:rsidR="00161E5A" w:rsidRPr="00FD7423" w:rsidRDefault="00161E5A" w:rsidP="00161E5A">
      <w:pPr>
        <w:rPr>
          <w:rFonts w:ascii="Arial" w:hAnsi="Arial" w:cs="Arial"/>
          <w:color w:val="0000FF"/>
        </w:rPr>
      </w:pPr>
      <w:r w:rsidRPr="00FD7423">
        <w:rPr>
          <w:rFonts w:ascii="Arial" w:hAnsi="Arial" w:cs="Arial"/>
        </w:rPr>
        <w:t xml:space="preserve">Public viewing of the archived webcasts and written summaries are also available on the KDE Media Portal at: </w:t>
      </w:r>
      <w:hyperlink r:id="rId6" w:history="1">
        <w:r w:rsidRPr="00FD7423">
          <w:rPr>
            <w:rStyle w:val="Hyperlink"/>
            <w:rFonts w:ascii="Arial" w:hAnsi="Arial" w:cs="Arial"/>
          </w:rPr>
          <w:t>http://mediaportal.education.ky.gov/</w:t>
        </w:r>
      </w:hyperlink>
      <w:r w:rsidRPr="00FD7423">
        <w:rPr>
          <w:rFonts w:ascii="Arial" w:hAnsi="Arial" w:cs="Arial"/>
        </w:rPr>
        <w:t>.</w:t>
      </w:r>
      <w:r w:rsidRPr="00FD7423">
        <w:rPr>
          <w:rFonts w:ascii="Arial" w:hAnsi="Arial" w:cs="Arial"/>
          <w:color w:val="0000FF"/>
        </w:rPr>
        <w:t xml:space="preserve"> </w:t>
      </w:r>
      <w:r w:rsidRPr="00FD7423">
        <w:rPr>
          <w:rFonts w:ascii="Arial" w:hAnsi="Arial" w:cs="Arial"/>
        </w:rPr>
        <w:t xml:space="preserve">Numbers in </w:t>
      </w:r>
      <w:r w:rsidRPr="00FD7423">
        <w:rPr>
          <w:rFonts w:ascii="Arial" w:hAnsi="Arial" w:cs="Arial"/>
          <w:b/>
          <w:bCs/>
          <w:color w:val="FF0000"/>
        </w:rPr>
        <w:t>RED</w:t>
      </w:r>
      <w:r w:rsidRPr="00FD7423">
        <w:rPr>
          <w:rFonts w:ascii="Arial" w:hAnsi="Arial" w:cs="Arial"/>
        </w:rPr>
        <w:t xml:space="preserve"> indicate the timestamp for that portion of the discussion so it can be easily located on the full digital recording. </w:t>
      </w:r>
    </w:p>
    <w:p w14:paraId="7E2A141A" w14:textId="77777777" w:rsidR="00161E5A" w:rsidRPr="00FD7423" w:rsidRDefault="00161E5A" w:rsidP="00161E5A">
      <w:pPr>
        <w:rPr>
          <w:rFonts w:ascii="Arial" w:hAnsi="Arial" w:cs="Arial"/>
        </w:rPr>
      </w:pPr>
    </w:p>
    <w:p w14:paraId="2F5219D7" w14:textId="77777777" w:rsidR="00161E5A" w:rsidRPr="00FD7423" w:rsidRDefault="00161E5A" w:rsidP="00161E5A">
      <w:pPr>
        <w:rPr>
          <w:rFonts w:ascii="Arial" w:hAnsi="Arial" w:cs="Arial"/>
        </w:rPr>
      </w:pPr>
      <w:r w:rsidRPr="00FD7423">
        <w:rPr>
          <w:rFonts w:ascii="Arial" w:hAnsi="Arial" w:cs="Ari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7BB61243" w14:textId="77777777" w:rsidR="00161E5A" w:rsidRPr="00FD7423" w:rsidRDefault="00161E5A" w:rsidP="00161E5A">
      <w:pPr>
        <w:spacing w:after="160"/>
        <w:contextualSpacing/>
        <w:rPr>
          <w:rFonts w:ascii="Arial" w:hAnsi="Arial" w:cs="Arial"/>
        </w:rPr>
      </w:pPr>
    </w:p>
    <w:p w14:paraId="12E78748"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(2:35)</w:t>
      </w:r>
      <w:r w:rsidRPr="00FD7423">
        <w:rPr>
          <w:rFonts w:ascii="Arial" w:hAnsi="Arial" w:cs="Arial"/>
          <w:b/>
          <w:bCs/>
        </w:rPr>
        <w:t xml:space="preserve"> Kentucky Educator Credentials System – </w:t>
      </w:r>
      <w:r w:rsidRPr="00FD7423">
        <w:rPr>
          <w:rFonts w:ascii="Arial" w:hAnsi="Arial" w:cs="Arial"/>
        </w:rPr>
        <w:t xml:space="preserve">All 42,000 new and existing KY K-12 teachers, 3000 KY K-12 administrators, and 200 school district HR staff will use this system going forward. In 2018, the Education Professional Standards Board and the staff moved back under the KDE umbrella. All the systems being used prior to the move were home-grown systems and in need of maintenance and updating. </w:t>
      </w:r>
    </w:p>
    <w:p w14:paraId="573DA135" w14:textId="77777777" w:rsidR="00161E5A" w:rsidRPr="00FD7423" w:rsidRDefault="00161E5A" w:rsidP="00161E5A">
      <w:pPr>
        <w:spacing w:after="160"/>
        <w:contextualSpacing/>
        <w:rPr>
          <w:rFonts w:ascii="Arial" w:hAnsi="Arial" w:cs="Arial"/>
        </w:rPr>
      </w:pPr>
    </w:p>
    <w:p w14:paraId="725E561A" w14:textId="77777777" w:rsidR="00161E5A" w:rsidRPr="00FD7423" w:rsidRDefault="00161E5A" w:rsidP="00161E5A">
      <w:pPr>
        <w:spacing w:after="160"/>
        <w:contextualSpacing/>
        <w:rPr>
          <w:rFonts w:ascii="Arial" w:hAnsi="Arial" w:cs="Arial"/>
        </w:rPr>
      </w:pPr>
      <w:r w:rsidRPr="00FD7423">
        <w:rPr>
          <w:rFonts w:ascii="Arial" w:hAnsi="Arial" w:cs="Arial"/>
        </w:rPr>
        <w:t>The department undertook this project in 2019 with a Request for Information (RFI) and then proceeded on with the issuance of a Request for Proposal (RFP) that led to an award to RANDA Solutions, Inc. They were the vendor selected to replace and redesign of over 20 years’ worth of home-grown systems within the Office of Educator Licensing and Effectiveness (OELE). New functionality went live on May 2</w:t>
      </w:r>
      <w:r w:rsidRPr="00FD7423">
        <w:rPr>
          <w:rFonts w:ascii="Arial" w:hAnsi="Arial" w:cs="Arial"/>
          <w:vertAlign w:val="superscript"/>
        </w:rPr>
        <w:t>nd</w:t>
      </w:r>
      <w:r w:rsidRPr="00FD7423">
        <w:rPr>
          <w:rFonts w:ascii="Arial" w:hAnsi="Arial" w:cs="Arial"/>
        </w:rPr>
        <w:t xml:space="preserve"> through the launching of Phase 1.</w:t>
      </w:r>
    </w:p>
    <w:p w14:paraId="281A1A35" w14:textId="414B9124" w:rsidR="00161E5A" w:rsidRPr="00FD7423" w:rsidRDefault="00161E5A" w:rsidP="00161E5A">
      <w:pPr>
        <w:spacing w:after="160"/>
        <w:contextualSpacing/>
        <w:rPr>
          <w:rFonts w:ascii="Arial" w:hAnsi="Arial" w:cs="Arial"/>
        </w:rPr>
      </w:pPr>
      <w:r w:rsidRPr="00FD7423">
        <w:rPr>
          <w:rFonts w:ascii="Arial" w:hAnsi="Arial" w:cs="Arial"/>
          <w:noProof/>
        </w:rPr>
        <w:drawing>
          <wp:inline distT="0" distB="0" distL="0" distR="0" wp14:anchorId="72DD61DC" wp14:editId="71A77BF6">
            <wp:extent cx="2876550" cy="1971675"/>
            <wp:effectExtent l="0" t="0" r="0" b="952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76550" cy="1971675"/>
                    </a:xfrm>
                    <a:prstGeom prst="rect">
                      <a:avLst/>
                    </a:prstGeom>
                    <a:noFill/>
                    <a:ln>
                      <a:noFill/>
                    </a:ln>
                  </pic:spPr>
                </pic:pic>
              </a:graphicData>
            </a:graphic>
          </wp:inline>
        </w:drawing>
      </w:r>
      <w:r w:rsidRPr="00FD7423">
        <w:rPr>
          <w:rFonts w:ascii="Arial" w:hAnsi="Arial" w:cs="Arial"/>
        </w:rPr>
        <w:t xml:space="preserve">            </w:t>
      </w:r>
      <w:r w:rsidRPr="00FD7423">
        <w:rPr>
          <w:rFonts w:ascii="Arial" w:hAnsi="Arial" w:cs="Arial"/>
          <w:noProof/>
        </w:rPr>
        <w:drawing>
          <wp:inline distT="0" distB="0" distL="0" distR="0" wp14:anchorId="32003A38" wp14:editId="056E3F80">
            <wp:extent cx="2838450" cy="1695450"/>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38450" cy="1695450"/>
                    </a:xfrm>
                    <a:prstGeom prst="rect">
                      <a:avLst/>
                    </a:prstGeom>
                    <a:noFill/>
                    <a:ln>
                      <a:noFill/>
                    </a:ln>
                  </pic:spPr>
                </pic:pic>
              </a:graphicData>
            </a:graphic>
          </wp:inline>
        </w:drawing>
      </w:r>
    </w:p>
    <w:p w14:paraId="0C6C395A" w14:textId="77777777" w:rsidR="00161E5A" w:rsidRPr="00FD7423" w:rsidRDefault="00161E5A" w:rsidP="00161E5A">
      <w:pPr>
        <w:spacing w:after="160"/>
        <w:contextualSpacing/>
        <w:rPr>
          <w:rFonts w:ascii="Arial" w:hAnsi="Arial" w:cs="Arial"/>
        </w:rPr>
      </w:pPr>
    </w:p>
    <w:p w14:paraId="2EE0D9DC" w14:textId="77777777" w:rsidR="00161E5A" w:rsidRPr="00FD7423" w:rsidRDefault="00161E5A" w:rsidP="00161E5A">
      <w:pPr>
        <w:spacing w:after="160"/>
        <w:contextualSpacing/>
        <w:rPr>
          <w:rFonts w:ascii="Arial" w:hAnsi="Arial" w:cs="Arial"/>
        </w:rPr>
      </w:pPr>
      <w:r w:rsidRPr="00FD7423">
        <w:rPr>
          <w:rFonts w:ascii="Arial" w:hAnsi="Arial" w:cs="Arial"/>
        </w:rPr>
        <w:t>There will be additional phases after these two initial phases are complete. The licensure piece affects all the teachers and principals across the state. As we launched Phase 1, there were several functions remaining in the legacy system and it caused some confusion. A few adjustments were made to the home screen and corrected the login issues being experienced by most users. This is a large system and involves a massive transition; given that, it is going very well but has had some glitches that have been corrected very timely. For reference, here are the links for support and general information:</w:t>
      </w:r>
    </w:p>
    <w:p w14:paraId="03128E30" w14:textId="54A9522E" w:rsidR="00161E5A" w:rsidRPr="00FD7423" w:rsidRDefault="00161E5A" w:rsidP="00161E5A">
      <w:pPr>
        <w:spacing w:after="160"/>
        <w:contextualSpacing/>
        <w:rPr>
          <w:rFonts w:ascii="Arial" w:hAnsi="Arial" w:cs="Arial"/>
        </w:rPr>
      </w:pPr>
      <w:r w:rsidRPr="00FD7423">
        <w:rPr>
          <w:rFonts w:ascii="Arial" w:hAnsi="Arial" w:cs="Arial"/>
          <w:noProof/>
        </w:rPr>
        <w:lastRenderedPageBreak/>
        <w:drawing>
          <wp:inline distT="0" distB="0" distL="0" distR="0" wp14:anchorId="4DC65594" wp14:editId="452918CD">
            <wp:extent cx="2657475" cy="2390775"/>
            <wp:effectExtent l="0" t="0" r="9525"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57475" cy="2390775"/>
                    </a:xfrm>
                    <a:prstGeom prst="rect">
                      <a:avLst/>
                    </a:prstGeom>
                    <a:noFill/>
                    <a:ln>
                      <a:noFill/>
                    </a:ln>
                  </pic:spPr>
                </pic:pic>
              </a:graphicData>
            </a:graphic>
          </wp:inline>
        </w:drawing>
      </w:r>
    </w:p>
    <w:p w14:paraId="79E582ED"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(19:42) </w:t>
      </w:r>
      <w:r w:rsidRPr="00FD7423">
        <w:rPr>
          <w:rFonts w:ascii="Arial" w:hAnsi="Arial" w:cs="Arial"/>
          <w:b/>
          <w:bCs/>
        </w:rPr>
        <w:t>Online Testing Update -</w:t>
      </w:r>
      <w:r w:rsidRPr="00FD7423">
        <w:rPr>
          <w:rFonts w:ascii="Arial" w:hAnsi="Arial" w:cs="Arial"/>
        </w:rPr>
        <w:t xml:space="preserve"> Records were set on the number of KY K-12 online tests successfully provided &amp; taken in a single day (</w:t>
      </w:r>
      <w:r w:rsidRPr="00FD7423">
        <w:rPr>
          <w:rFonts w:ascii="Arial" w:hAnsi="Arial" w:cs="Arial"/>
          <w:b/>
          <w:bCs/>
          <w:i/>
          <w:iCs/>
        </w:rPr>
        <w:t>240K for Kentucky Summative Assessment testing</w:t>
      </w:r>
      <w:r w:rsidRPr="00FD7423">
        <w:rPr>
          <w:rFonts w:ascii="Arial" w:hAnsi="Arial" w:cs="Arial"/>
        </w:rPr>
        <w:t>) and in total over the week. Thanks to all those in districts, KDE and our vendor partners that helped make that happen. Other states have not had similar success. Paul Shoemaker joined us today and provided an update on the testing across the various platforms. It was interesting to note that this year’s online version of the ACT exceeded the number of paper ACT tests taken previously; KDE will continue to move toward an all-online testing platform for the ACT. This year, at this time, we have completed 1,494,286 online tests across the state and recorded very few incidents. Districts are very well prepared, and DACs/CIOs have delivered a very successful program.</w:t>
      </w:r>
    </w:p>
    <w:p w14:paraId="74DCC6D7" w14:textId="77777777" w:rsidR="00161E5A" w:rsidRPr="00FD7423" w:rsidRDefault="00161E5A" w:rsidP="00161E5A">
      <w:pPr>
        <w:spacing w:after="160"/>
        <w:contextualSpacing/>
        <w:rPr>
          <w:rFonts w:ascii="Arial" w:hAnsi="Arial" w:cs="Arial"/>
        </w:rPr>
      </w:pPr>
    </w:p>
    <w:p w14:paraId="54C529E7"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(23:19) </w:t>
      </w:r>
      <w:r w:rsidRPr="00FD7423">
        <w:rPr>
          <w:rFonts w:ascii="Arial" w:hAnsi="Arial" w:cs="Arial"/>
          <w:b/>
          <w:bCs/>
          <w:color w:val="000000"/>
        </w:rPr>
        <w:t>Building Wiring Checklist Update –</w:t>
      </w:r>
      <w:r w:rsidRPr="00FD7423">
        <w:rPr>
          <w:rFonts w:ascii="Arial" w:hAnsi="Arial" w:cs="Arial"/>
          <w:color w:val="000000"/>
        </w:rPr>
        <w:t xml:space="preserve"> This checklist has gone through a review/update and is now in its fifth version with a new name--</w:t>
      </w:r>
      <w:hyperlink r:id="rId13" w:history="1">
        <w:r w:rsidRPr="00FD7423">
          <w:rPr>
            <w:rStyle w:val="Hyperlink"/>
            <w:rFonts w:ascii="Arial" w:hAnsi="Arial" w:cs="Arial"/>
          </w:rPr>
          <w:t>The Building and Technology Wiring Project Form</w:t>
        </w:r>
      </w:hyperlink>
      <w:r w:rsidRPr="00FD7423">
        <w:rPr>
          <w:rFonts w:ascii="Arial" w:hAnsi="Arial" w:cs="Arial"/>
          <w:color w:val="000000"/>
        </w:rPr>
        <w:t>. This update and a supporting guidance document were completed while going through the process of reviewing our forms and district requests. Much of the document remains the same; however, it has been updated to address newer wiring components, digital approval signatures and electronic submission/workflow. We hope these changes have made it a little simpler. We encourage you to get involved as early as you can during a building or renovation project to address technology needs as part of the construction process.</w:t>
      </w:r>
    </w:p>
    <w:p w14:paraId="2AE5703D" w14:textId="77777777" w:rsidR="00161E5A" w:rsidRPr="00FD7423" w:rsidRDefault="00161E5A" w:rsidP="00161E5A">
      <w:pPr>
        <w:spacing w:after="160"/>
        <w:contextualSpacing/>
        <w:rPr>
          <w:rFonts w:ascii="Arial" w:hAnsi="Arial" w:cs="Arial"/>
        </w:rPr>
      </w:pPr>
    </w:p>
    <w:p w14:paraId="3F0FAE86"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(28:11) </w:t>
      </w:r>
      <w:r w:rsidRPr="00FD7423">
        <w:rPr>
          <w:rFonts w:ascii="Arial" w:hAnsi="Arial" w:cs="Arial"/>
          <w:b/>
          <w:bCs/>
        </w:rPr>
        <w:t>New Regulation--Full-Time Enrolled Online, Virtual and Remote –</w:t>
      </w:r>
      <w:r w:rsidRPr="00FD7423">
        <w:rPr>
          <w:rFonts w:ascii="Arial" w:hAnsi="Arial" w:cs="Arial"/>
        </w:rPr>
        <w:t xml:space="preserve"> Marty Park discussed how we are trying to bring in all the right people to discuss full-time enrolled virtual and remote students. This came about initially as a pandemic response; however, it is planned to continue for some students where full-time online, virtual and remote instruction is working for the right students at just the right time.</w:t>
      </w:r>
    </w:p>
    <w:p w14:paraId="57A726C4" w14:textId="77777777" w:rsidR="00161E5A" w:rsidRPr="00FD7423" w:rsidRDefault="00161E5A" w:rsidP="00161E5A">
      <w:pPr>
        <w:spacing w:after="160"/>
        <w:contextualSpacing/>
        <w:rPr>
          <w:rFonts w:ascii="Arial" w:hAnsi="Arial" w:cs="Arial"/>
        </w:rPr>
      </w:pPr>
    </w:p>
    <w:p w14:paraId="4287101C" w14:textId="77777777" w:rsidR="00161E5A" w:rsidRPr="00FD7423" w:rsidRDefault="00161E5A" w:rsidP="00161E5A">
      <w:pPr>
        <w:spacing w:after="160"/>
        <w:contextualSpacing/>
        <w:rPr>
          <w:rFonts w:ascii="Arial" w:hAnsi="Arial" w:cs="Arial"/>
        </w:rPr>
      </w:pPr>
      <w:r w:rsidRPr="00FD7423">
        <w:rPr>
          <w:rFonts w:ascii="Arial" w:hAnsi="Arial" w:cs="Arial"/>
        </w:rPr>
        <w:t>We have an attendance waiver in place that allows students to be enrolled full-time in online, virtual and remote instruction. This allowance has always been in place for performance-based learning for our 5-12 grade students, but the waiver extended this to include K-4 students. The waiver added the funding mechanics, but it also set into place some high-quality elements around what a successful program looks like; this waiver has been extended for the upcoming school year as we work to make a more permanent solution.</w:t>
      </w:r>
    </w:p>
    <w:p w14:paraId="5281D305" w14:textId="77777777" w:rsidR="00161E5A" w:rsidRPr="00FD7423" w:rsidRDefault="00161E5A" w:rsidP="00161E5A">
      <w:pPr>
        <w:spacing w:after="160"/>
        <w:contextualSpacing/>
        <w:rPr>
          <w:rFonts w:ascii="Arial" w:hAnsi="Arial" w:cs="Arial"/>
        </w:rPr>
      </w:pPr>
    </w:p>
    <w:p w14:paraId="59894048" w14:textId="77777777" w:rsidR="00161E5A" w:rsidRPr="00FD7423" w:rsidRDefault="00161E5A" w:rsidP="00161E5A">
      <w:pPr>
        <w:spacing w:after="160"/>
        <w:contextualSpacing/>
        <w:rPr>
          <w:rFonts w:ascii="Arial" w:hAnsi="Arial" w:cs="Arial"/>
        </w:rPr>
      </w:pPr>
      <w:r w:rsidRPr="00FD7423">
        <w:rPr>
          <w:rFonts w:ascii="Arial" w:hAnsi="Arial" w:cs="Arial"/>
        </w:rPr>
        <w:t>The waiver will be in place for the upcoming school year and approximately 140 school districts are participating again. We will be “unpacking” the whole discussion, sharing some descriptive data and presenting a layout of what a regulation around this might look like. This will be a review item at our June board meeting and, based on that discussion, the current plan it to take an initial regulation back to the board in August. It takes approximately nine months for a regulation to go through all the approval steps, so work has to begin now for this to be in place for school year 2023/4. This will also require amending the current attendance regulation to allow for the funding mechanics.</w:t>
      </w:r>
    </w:p>
    <w:p w14:paraId="0173DF5B" w14:textId="77777777" w:rsidR="00161E5A" w:rsidRPr="00FD7423" w:rsidRDefault="00161E5A" w:rsidP="00161E5A">
      <w:pPr>
        <w:spacing w:after="160"/>
        <w:contextualSpacing/>
        <w:rPr>
          <w:rFonts w:ascii="Arial" w:hAnsi="Arial" w:cs="Arial"/>
        </w:rPr>
      </w:pPr>
    </w:p>
    <w:p w14:paraId="554C4753" w14:textId="7C39E818" w:rsidR="00161E5A" w:rsidRPr="00FD7423" w:rsidRDefault="00161E5A" w:rsidP="00161E5A">
      <w:pPr>
        <w:spacing w:after="160"/>
        <w:contextualSpacing/>
        <w:rPr>
          <w:rFonts w:ascii="Arial" w:hAnsi="Arial" w:cs="Arial"/>
        </w:rPr>
      </w:pPr>
      <w:r w:rsidRPr="00FD7423">
        <w:rPr>
          <w:rFonts w:ascii="Arial" w:hAnsi="Arial" w:cs="Arial"/>
          <w:noProof/>
        </w:rPr>
        <w:lastRenderedPageBreak/>
        <w:drawing>
          <wp:inline distT="0" distB="0" distL="0" distR="0" wp14:anchorId="4CCDE36F" wp14:editId="0A65BE15">
            <wp:extent cx="3667125" cy="2114550"/>
            <wp:effectExtent l="0" t="0" r="9525"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67125" cy="2114550"/>
                    </a:xfrm>
                    <a:prstGeom prst="rect">
                      <a:avLst/>
                    </a:prstGeom>
                    <a:noFill/>
                    <a:ln>
                      <a:noFill/>
                    </a:ln>
                  </pic:spPr>
                </pic:pic>
              </a:graphicData>
            </a:graphic>
          </wp:inline>
        </w:drawing>
      </w:r>
    </w:p>
    <w:p w14:paraId="7A418678" w14:textId="77777777" w:rsidR="00161E5A" w:rsidRPr="00FD7423" w:rsidRDefault="00161E5A" w:rsidP="00161E5A">
      <w:pPr>
        <w:spacing w:after="160"/>
        <w:contextualSpacing/>
        <w:rPr>
          <w:rFonts w:ascii="Arial" w:hAnsi="Arial" w:cs="Arial"/>
        </w:rPr>
      </w:pPr>
      <w:r w:rsidRPr="00FD7423">
        <w:rPr>
          <w:rFonts w:ascii="Arial" w:hAnsi="Arial" w:cs="Arial"/>
        </w:rPr>
        <w:t xml:space="preserve">The responses are as we expected and understandable. This is an important discussion for our edtech leaders to be a part of at the school and district level. Much of the design work extends into blended learning and extends across the majority of our offices within the KDE. </w:t>
      </w:r>
    </w:p>
    <w:p w14:paraId="3ED0AE38" w14:textId="77777777" w:rsidR="00161E5A" w:rsidRPr="00FD7423" w:rsidRDefault="00161E5A" w:rsidP="00161E5A">
      <w:pPr>
        <w:spacing w:after="160"/>
        <w:contextualSpacing/>
        <w:rPr>
          <w:rFonts w:ascii="Arial" w:hAnsi="Arial" w:cs="Arial"/>
        </w:rPr>
      </w:pPr>
    </w:p>
    <w:p w14:paraId="66B8614C"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(38:18) </w:t>
      </w:r>
      <w:r w:rsidRPr="00FD7423">
        <w:rPr>
          <w:rFonts w:ascii="Arial" w:hAnsi="Arial" w:cs="Arial"/>
          <w:b/>
          <w:bCs/>
        </w:rPr>
        <w:t>Kentucky Virtual Library (KVL) Announcement –</w:t>
      </w:r>
      <w:r w:rsidRPr="00FD7423">
        <w:rPr>
          <w:rFonts w:ascii="Arial" w:hAnsi="Arial" w:cs="Arial"/>
        </w:rPr>
        <w:t xml:space="preserve"> Marty Park and James Allen shared a very recent and important announcement regarding Kentucky Virtual Library. The KVL team can now integrate sign into the Kentucky Virtual Library with your Google workspace. It is a single sign-on opportunity and will improve the user experience for our students and teachers.</w:t>
      </w:r>
    </w:p>
    <w:p w14:paraId="4A79A156" w14:textId="77777777" w:rsidR="00161E5A" w:rsidRPr="00FD7423" w:rsidRDefault="00161E5A" w:rsidP="00161E5A">
      <w:pPr>
        <w:spacing w:after="160"/>
        <w:contextualSpacing/>
        <w:rPr>
          <w:rFonts w:ascii="Arial" w:hAnsi="Arial" w:cs="Arial"/>
        </w:rPr>
      </w:pPr>
    </w:p>
    <w:p w14:paraId="372F3C54"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(40:18) </w:t>
      </w:r>
      <w:r w:rsidRPr="00FD7423">
        <w:rPr>
          <w:rFonts w:ascii="Arial" w:hAnsi="Arial" w:cs="Arial"/>
          <w:b/>
          <w:bCs/>
        </w:rPr>
        <w:t>STLP State Championship Recap/Lessons Learned –</w:t>
      </w:r>
      <w:r w:rsidRPr="00FD7423">
        <w:rPr>
          <w:rFonts w:ascii="Arial" w:hAnsi="Arial" w:cs="Arial"/>
        </w:rPr>
        <w:t xml:space="preserve"> Marty shared that this year was a huge celebration and Jeff champions this along with the Digital Learning Team; it takes everyone to make this the success it continues to be. Jeff Sebulsky provided a recap of the STLP State Championship event that was held at the newly renovated Central Bank Center/Rupp Arena. We had over 14,000 people total in attendance. There were some challenges with using the new facility, but we learned a lot. The content was awesome as usual and continues to grow. Even though it ended a month ago, we still have lots of activities and learning happening. It’s not about just that one day! Let’s take the feedback, look at what we learned and make next year even better. STLP is a year-long experience and a new opportunity every year; your feedback is vital for how we structure the upcoming school year.</w:t>
      </w:r>
    </w:p>
    <w:p w14:paraId="2A2A456C" w14:textId="77777777" w:rsidR="00161E5A" w:rsidRPr="00FD7423" w:rsidRDefault="00161E5A" w:rsidP="00161E5A">
      <w:pPr>
        <w:spacing w:after="160"/>
        <w:contextualSpacing/>
        <w:rPr>
          <w:rFonts w:ascii="Arial" w:hAnsi="Arial" w:cs="Arial"/>
        </w:rPr>
      </w:pPr>
    </w:p>
    <w:p w14:paraId="32B61115" w14:textId="77777777" w:rsidR="00161E5A" w:rsidRPr="00FD7423" w:rsidRDefault="00161E5A" w:rsidP="00161E5A">
      <w:pPr>
        <w:spacing w:before="100" w:after="160"/>
        <w:ind w:right="720"/>
        <w:contextualSpacing/>
        <w:rPr>
          <w:rFonts w:ascii="Arial" w:hAnsi="Arial" w:cs="Arial"/>
          <w:color w:val="000000"/>
        </w:rPr>
      </w:pPr>
      <w:r w:rsidRPr="00FD7423">
        <w:rPr>
          <w:rFonts w:ascii="Arial" w:hAnsi="Arial" w:cs="Arial"/>
          <w:b/>
          <w:bCs/>
          <w:color w:val="FF0000"/>
        </w:rPr>
        <w:t xml:space="preserve">(50:40) </w:t>
      </w:r>
      <w:r w:rsidRPr="00FD7423">
        <w:rPr>
          <w:rFonts w:ascii="Arial" w:hAnsi="Arial" w:cs="Arial"/>
          <w:b/>
          <w:bCs/>
          <w:color w:val="000000"/>
        </w:rPr>
        <w:t>Training Opportunities Update –</w:t>
      </w:r>
      <w:r w:rsidRPr="00FD7423">
        <w:rPr>
          <w:rFonts w:ascii="Arial" w:hAnsi="Arial" w:cs="Arial"/>
          <w:color w:val="000000"/>
        </w:rPr>
        <w:t xml:space="preserve"> There are several professional learning opportunities happening for our teams this summer—both technical and from the learning side. These events have free registration; however, the participant/district would be responsible for travel expenses:</w:t>
      </w:r>
    </w:p>
    <w:p w14:paraId="0DBA2C19" w14:textId="77777777" w:rsidR="00161E5A" w:rsidRPr="00FD7423" w:rsidRDefault="00161E5A" w:rsidP="00C8796F">
      <w:pPr>
        <w:numPr>
          <w:ilvl w:val="0"/>
          <w:numId w:val="2"/>
        </w:numPr>
        <w:spacing w:before="100" w:beforeAutospacing="1" w:after="160"/>
        <w:ind w:right="720"/>
        <w:contextualSpacing/>
        <w:rPr>
          <w:rFonts w:ascii="Arial" w:eastAsia="Times New Roman" w:hAnsi="Arial" w:cs="Arial"/>
          <w:color w:val="000000"/>
        </w:rPr>
      </w:pPr>
      <w:r w:rsidRPr="00FD7423">
        <w:rPr>
          <w:rFonts w:ascii="Arial" w:eastAsia="Times New Roman" w:hAnsi="Arial" w:cs="Arial"/>
          <w:color w:val="000000"/>
        </w:rPr>
        <w:t>Digital Learning Coach Summit – June 14</w:t>
      </w:r>
      <w:r w:rsidRPr="00FD7423">
        <w:rPr>
          <w:rFonts w:ascii="Arial" w:eastAsia="Times New Roman" w:hAnsi="Arial" w:cs="Arial"/>
          <w:color w:val="000000"/>
          <w:vertAlign w:val="superscript"/>
        </w:rPr>
        <w:t>th</w:t>
      </w:r>
      <w:r w:rsidRPr="00FD7423">
        <w:rPr>
          <w:rFonts w:ascii="Arial" w:eastAsia="Times New Roman" w:hAnsi="Arial" w:cs="Arial"/>
          <w:color w:val="000000"/>
        </w:rPr>
        <w:t>; hosted by KDE and led by Laura Raganas</w:t>
      </w:r>
    </w:p>
    <w:p w14:paraId="3A3A69EA" w14:textId="77777777" w:rsidR="00161E5A" w:rsidRPr="00FD7423" w:rsidRDefault="00161E5A" w:rsidP="00C8796F">
      <w:pPr>
        <w:numPr>
          <w:ilvl w:val="0"/>
          <w:numId w:val="2"/>
        </w:numPr>
        <w:spacing w:before="100" w:beforeAutospacing="1" w:after="160"/>
        <w:ind w:right="720"/>
        <w:contextualSpacing/>
        <w:rPr>
          <w:rFonts w:ascii="Arial" w:eastAsia="Times New Roman" w:hAnsi="Arial" w:cs="Arial"/>
          <w:color w:val="000000"/>
        </w:rPr>
      </w:pPr>
      <w:r w:rsidRPr="00FD7423">
        <w:rPr>
          <w:rFonts w:ascii="Arial" w:eastAsia="Times New Roman" w:hAnsi="Arial" w:cs="Arial"/>
          <w:color w:val="000000"/>
        </w:rPr>
        <w:t>Murray State Teaching &amp; Technology Summit - June 7</w:t>
      </w:r>
      <w:r w:rsidRPr="00FD7423">
        <w:rPr>
          <w:rFonts w:ascii="Arial" w:eastAsia="Times New Roman" w:hAnsi="Arial" w:cs="Arial"/>
          <w:color w:val="000000"/>
          <w:vertAlign w:val="superscript"/>
        </w:rPr>
        <w:t>th</w:t>
      </w:r>
      <w:r w:rsidRPr="00FD7423">
        <w:rPr>
          <w:rFonts w:ascii="Arial" w:eastAsia="Times New Roman" w:hAnsi="Arial" w:cs="Arial"/>
          <w:color w:val="000000"/>
        </w:rPr>
        <w:t>/8</w:t>
      </w:r>
      <w:r w:rsidRPr="00FD7423">
        <w:rPr>
          <w:rFonts w:ascii="Arial" w:eastAsia="Times New Roman" w:hAnsi="Arial" w:cs="Arial"/>
          <w:color w:val="000000"/>
          <w:vertAlign w:val="superscript"/>
        </w:rPr>
        <w:t>th</w:t>
      </w:r>
    </w:p>
    <w:p w14:paraId="6DFDFDA3" w14:textId="77777777" w:rsidR="00161E5A" w:rsidRPr="00FD7423" w:rsidRDefault="00161E5A" w:rsidP="00C8796F">
      <w:pPr>
        <w:numPr>
          <w:ilvl w:val="0"/>
          <w:numId w:val="2"/>
        </w:numPr>
        <w:spacing w:before="100" w:beforeAutospacing="1" w:after="160"/>
        <w:ind w:right="720"/>
        <w:contextualSpacing/>
        <w:rPr>
          <w:rFonts w:ascii="Arial" w:eastAsia="Times New Roman" w:hAnsi="Arial" w:cs="Arial"/>
          <w:color w:val="000000"/>
        </w:rPr>
      </w:pPr>
      <w:r w:rsidRPr="00FD7423">
        <w:rPr>
          <w:rFonts w:ascii="Arial" w:eastAsia="Times New Roman" w:hAnsi="Arial" w:cs="Arial"/>
          <w:color w:val="000000"/>
        </w:rPr>
        <w:t>Fayette’s Innovations for Learning Conference – June 1</w:t>
      </w:r>
      <w:r w:rsidRPr="00FD7423">
        <w:rPr>
          <w:rFonts w:ascii="Arial" w:eastAsia="Times New Roman" w:hAnsi="Arial" w:cs="Arial"/>
          <w:color w:val="000000"/>
          <w:vertAlign w:val="superscript"/>
        </w:rPr>
        <w:t>st</w:t>
      </w:r>
      <w:r w:rsidRPr="00FD7423">
        <w:rPr>
          <w:rFonts w:ascii="Arial" w:eastAsia="Times New Roman" w:hAnsi="Arial" w:cs="Arial"/>
          <w:color w:val="000000"/>
        </w:rPr>
        <w:t xml:space="preserve"> </w:t>
      </w:r>
    </w:p>
    <w:p w14:paraId="43F848EE" w14:textId="77777777" w:rsidR="00161E5A" w:rsidRPr="00FD7423" w:rsidRDefault="00161E5A" w:rsidP="00C8796F">
      <w:pPr>
        <w:numPr>
          <w:ilvl w:val="0"/>
          <w:numId w:val="2"/>
        </w:numPr>
        <w:spacing w:before="100" w:beforeAutospacing="1" w:after="160"/>
        <w:ind w:right="720"/>
        <w:contextualSpacing/>
        <w:rPr>
          <w:rFonts w:ascii="Arial" w:eastAsia="Times New Roman" w:hAnsi="Arial" w:cs="Arial"/>
          <w:color w:val="000000"/>
        </w:rPr>
      </w:pPr>
      <w:r w:rsidRPr="00FD7423">
        <w:rPr>
          <w:rFonts w:ascii="Arial" w:eastAsia="Times New Roman" w:hAnsi="Arial" w:cs="Arial"/>
          <w:color w:val="000000"/>
        </w:rPr>
        <w:t>#KYGoDigital Virtual Event - June 21</w:t>
      </w:r>
      <w:r w:rsidRPr="00FD7423">
        <w:rPr>
          <w:rFonts w:ascii="Arial" w:eastAsia="Times New Roman" w:hAnsi="Arial" w:cs="Arial"/>
          <w:color w:val="000000"/>
          <w:vertAlign w:val="superscript"/>
        </w:rPr>
        <w:t>st</w:t>
      </w:r>
      <w:r w:rsidRPr="00FD7423">
        <w:rPr>
          <w:rFonts w:ascii="Arial" w:eastAsia="Times New Roman" w:hAnsi="Arial" w:cs="Arial"/>
          <w:color w:val="000000"/>
        </w:rPr>
        <w:t xml:space="preserve"> </w:t>
      </w:r>
    </w:p>
    <w:p w14:paraId="2712AFE6" w14:textId="77777777" w:rsidR="00161E5A" w:rsidRPr="00FD7423" w:rsidRDefault="00161E5A" w:rsidP="00C8796F">
      <w:pPr>
        <w:numPr>
          <w:ilvl w:val="0"/>
          <w:numId w:val="2"/>
        </w:numPr>
        <w:spacing w:before="100" w:beforeAutospacing="1" w:after="160"/>
        <w:ind w:right="720"/>
        <w:contextualSpacing/>
        <w:rPr>
          <w:rFonts w:ascii="Arial" w:eastAsia="Times New Roman" w:hAnsi="Arial" w:cs="Arial"/>
          <w:color w:val="000000"/>
        </w:rPr>
      </w:pPr>
      <w:hyperlink r:id="rId16" w:history="1">
        <w:r w:rsidRPr="00FD7423">
          <w:rPr>
            <w:rStyle w:val="Hyperlink"/>
            <w:rFonts w:ascii="Arial" w:eastAsia="Times New Roman" w:hAnsi="Arial" w:cs="Arial"/>
            <w:b/>
            <w:bCs/>
          </w:rPr>
          <w:t>KY TeachMeet Series</w:t>
        </w:r>
      </w:hyperlink>
      <w:r w:rsidRPr="00FD7423">
        <w:rPr>
          <w:rFonts w:ascii="Arial" w:eastAsia="Times New Roman" w:hAnsi="Arial" w:cs="Arial"/>
          <w:color w:val="000000"/>
        </w:rPr>
        <w:t xml:space="preserve"> – Week of July 18</w:t>
      </w:r>
      <w:r w:rsidRPr="00FD7423">
        <w:rPr>
          <w:rFonts w:ascii="Arial" w:eastAsia="Times New Roman" w:hAnsi="Arial" w:cs="Arial"/>
          <w:color w:val="000000"/>
          <w:vertAlign w:val="superscript"/>
        </w:rPr>
        <w:t>th</w:t>
      </w:r>
      <w:r w:rsidRPr="00FD7423">
        <w:rPr>
          <w:rFonts w:ascii="Arial" w:eastAsia="Times New Roman" w:hAnsi="Arial" w:cs="Arial"/>
          <w:color w:val="000000"/>
        </w:rPr>
        <w:t xml:space="preserve"> </w:t>
      </w:r>
    </w:p>
    <w:p w14:paraId="12F2D171" w14:textId="77777777" w:rsidR="00161E5A" w:rsidRPr="00FD7423" w:rsidRDefault="00161E5A" w:rsidP="00161E5A">
      <w:pPr>
        <w:spacing w:after="160"/>
        <w:contextualSpacing/>
        <w:rPr>
          <w:rFonts w:ascii="Arial" w:hAnsi="Arial" w:cs="Arial"/>
          <w:color w:val="000000"/>
        </w:rPr>
      </w:pPr>
      <w:r w:rsidRPr="00FD7423">
        <w:rPr>
          <w:rFonts w:ascii="Arial" w:hAnsi="Arial" w:cs="Arial"/>
          <w:color w:val="000000"/>
        </w:rPr>
        <w:t xml:space="preserve">The full Digital Learning and Leading events calendar can be viewed at </w:t>
      </w:r>
      <w:hyperlink r:id="rId17" w:history="1">
        <w:r w:rsidRPr="00FD7423">
          <w:rPr>
            <w:rStyle w:val="Hyperlink"/>
            <w:rFonts w:ascii="Arial" w:hAnsi="Arial" w:cs="Arial"/>
          </w:rPr>
          <w:t>https://education.ky.gov/school/diglrn/Pages/default.aspx</w:t>
        </w:r>
      </w:hyperlink>
      <w:r w:rsidRPr="00FD7423">
        <w:rPr>
          <w:rFonts w:ascii="Arial" w:hAnsi="Arial" w:cs="Arial"/>
          <w:color w:val="000000"/>
        </w:rPr>
        <w:t xml:space="preserve">. </w:t>
      </w:r>
    </w:p>
    <w:p w14:paraId="08598916" w14:textId="77777777" w:rsidR="00161E5A" w:rsidRPr="00FD7423" w:rsidRDefault="00161E5A" w:rsidP="00161E5A">
      <w:pPr>
        <w:spacing w:after="160"/>
        <w:contextualSpacing/>
        <w:rPr>
          <w:rFonts w:ascii="Arial" w:hAnsi="Arial" w:cs="Arial"/>
          <w:color w:val="000000"/>
        </w:rPr>
      </w:pPr>
    </w:p>
    <w:p w14:paraId="6DECCAD6" w14:textId="45D17C6E" w:rsidR="00161E5A" w:rsidRPr="00FD7423" w:rsidRDefault="00161E5A" w:rsidP="00161E5A">
      <w:pPr>
        <w:spacing w:after="160"/>
        <w:contextualSpacing/>
        <w:rPr>
          <w:rFonts w:ascii="Arial" w:hAnsi="Arial" w:cs="Arial"/>
        </w:rPr>
      </w:pPr>
      <w:r w:rsidRPr="00FD7423">
        <w:rPr>
          <w:rFonts w:ascii="Arial" w:hAnsi="Arial" w:cs="Arial"/>
          <w:noProof/>
        </w:rPr>
        <w:drawing>
          <wp:inline distT="0" distB="0" distL="0" distR="0" wp14:anchorId="119AFCE8" wp14:editId="07182F0B">
            <wp:extent cx="3695700" cy="1876425"/>
            <wp:effectExtent l="0" t="0" r="0" b="9525"/>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hart&#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95700" cy="1876425"/>
                    </a:xfrm>
                    <a:prstGeom prst="rect">
                      <a:avLst/>
                    </a:prstGeom>
                    <a:noFill/>
                    <a:ln>
                      <a:noFill/>
                    </a:ln>
                  </pic:spPr>
                </pic:pic>
              </a:graphicData>
            </a:graphic>
          </wp:inline>
        </w:drawing>
      </w:r>
    </w:p>
    <w:p w14:paraId="302E5646" w14:textId="77777777" w:rsidR="00161E5A" w:rsidRPr="00FD7423" w:rsidRDefault="00161E5A" w:rsidP="00161E5A">
      <w:pPr>
        <w:spacing w:after="160"/>
        <w:contextualSpacing/>
        <w:rPr>
          <w:rFonts w:ascii="Arial" w:hAnsi="Arial" w:cs="Arial"/>
        </w:rPr>
      </w:pPr>
    </w:p>
    <w:p w14:paraId="1C8C530D" w14:textId="63080740" w:rsidR="00161E5A" w:rsidRPr="00FD7423" w:rsidRDefault="00161E5A" w:rsidP="00161E5A">
      <w:pPr>
        <w:spacing w:after="160"/>
        <w:contextualSpacing/>
        <w:rPr>
          <w:rFonts w:ascii="Arial" w:hAnsi="Arial" w:cs="Arial"/>
          <w:b/>
          <w:bCs/>
        </w:rPr>
      </w:pPr>
      <w:r w:rsidRPr="00FD7423">
        <w:rPr>
          <w:rFonts w:ascii="Arial" w:hAnsi="Arial" w:cs="Arial"/>
          <w:b/>
          <w:bCs/>
          <w:color w:val="FF0000"/>
        </w:rPr>
        <w:lastRenderedPageBreak/>
        <w:t xml:space="preserve">(54:49) </w:t>
      </w:r>
      <w:r w:rsidRPr="00FD7423">
        <w:rPr>
          <w:rFonts w:ascii="Arial" w:hAnsi="Arial" w:cs="Arial"/>
          <w:b/>
          <w:bCs/>
        </w:rPr>
        <w:t>KY K-12 Data Systems Update –</w:t>
      </w:r>
    </w:p>
    <w:p w14:paraId="4E5AE912" w14:textId="77777777" w:rsidR="00161E5A" w:rsidRPr="00FD7423" w:rsidRDefault="00161E5A" w:rsidP="00C8796F">
      <w:pPr>
        <w:numPr>
          <w:ilvl w:val="0"/>
          <w:numId w:val="3"/>
        </w:numPr>
        <w:spacing w:after="160"/>
        <w:contextualSpacing/>
        <w:rPr>
          <w:rFonts w:ascii="Arial" w:eastAsia="Times New Roman" w:hAnsi="Arial" w:cs="Arial"/>
        </w:rPr>
      </w:pPr>
      <w:r w:rsidRPr="00FD7423">
        <w:rPr>
          <w:rFonts w:ascii="Arial" w:eastAsia="Times New Roman" w:hAnsi="Arial" w:cs="Arial"/>
          <w:b/>
          <w:bCs/>
        </w:rPr>
        <w:t>Annual IC Payment Reminder –</w:t>
      </w:r>
      <w:r w:rsidRPr="00FD7423">
        <w:rPr>
          <w:rFonts w:ascii="Arial" w:eastAsia="Times New Roman" w:hAnsi="Arial" w:cs="Arial"/>
        </w:rPr>
        <w:t xml:space="preserve"> Infinite Campus invoices have gone out. If your district hasn’t received an invoice or cannot locate it, please send a request to the KDE Data Request mailbox at </w:t>
      </w:r>
      <w:hyperlink r:id="rId20" w:history="1">
        <w:r w:rsidRPr="00FD7423">
          <w:rPr>
            <w:rStyle w:val="Hyperlink"/>
            <w:rFonts w:ascii="Arial" w:eastAsia="Times New Roman" w:hAnsi="Arial" w:cs="Arial"/>
          </w:rPr>
          <w:t>kdedatarequest@education.ky.gov</w:t>
        </w:r>
      </w:hyperlink>
      <w:r w:rsidRPr="00FD7423">
        <w:rPr>
          <w:rFonts w:ascii="Arial" w:eastAsia="Times New Roman" w:hAnsi="Arial" w:cs="Arial"/>
        </w:rPr>
        <w:t xml:space="preserve"> to get a copy of that invoice. Invoices are due on August 15</w:t>
      </w:r>
      <w:r w:rsidRPr="00FD7423">
        <w:rPr>
          <w:rFonts w:ascii="Arial" w:eastAsia="Times New Roman" w:hAnsi="Arial" w:cs="Arial"/>
          <w:vertAlign w:val="superscript"/>
        </w:rPr>
        <w:t>th</w:t>
      </w:r>
      <w:r w:rsidRPr="00FD7423">
        <w:rPr>
          <w:rFonts w:ascii="Arial" w:eastAsia="Times New Roman" w:hAnsi="Arial" w:cs="Arial"/>
        </w:rPr>
        <w:t xml:space="preserve"> so there is not a big rush, but the invoices did go out early to provide districts the flexibility to use current year funds for payment. We will begin following up with outstanding districts in late July/early August.</w:t>
      </w:r>
    </w:p>
    <w:p w14:paraId="10AC3F18" w14:textId="77777777" w:rsidR="00161E5A" w:rsidRPr="00FD7423" w:rsidRDefault="00161E5A" w:rsidP="00C8796F">
      <w:pPr>
        <w:numPr>
          <w:ilvl w:val="0"/>
          <w:numId w:val="3"/>
        </w:numPr>
        <w:spacing w:after="160"/>
        <w:contextualSpacing/>
        <w:rPr>
          <w:rFonts w:ascii="Arial" w:eastAsia="Times New Roman" w:hAnsi="Arial" w:cs="Arial"/>
        </w:rPr>
      </w:pPr>
      <w:r w:rsidRPr="00FD7423">
        <w:rPr>
          <w:rFonts w:ascii="Arial" w:eastAsia="Times New Roman" w:hAnsi="Arial" w:cs="Arial"/>
        </w:rPr>
        <w:t xml:space="preserve">DeDe thanked everyone who worked on the </w:t>
      </w:r>
      <w:r w:rsidRPr="00FD7423">
        <w:rPr>
          <w:rFonts w:ascii="Arial" w:eastAsia="Times New Roman" w:hAnsi="Arial" w:cs="Arial"/>
          <w:b/>
          <w:bCs/>
        </w:rPr>
        <w:t>Front Door</w:t>
      </w:r>
      <w:r w:rsidRPr="00FD7423">
        <w:rPr>
          <w:rFonts w:ascii="Arial" w:eastAsia="Times New Roman" w:hAnsi="Arial" w:cs="Arial"/>
        </w:rPr>
        <w:t xml:space="preserve"> project. There were several new updates and the file is now being prepared to submit to the Commonwealth Office of Technology (COT). If you had an update and just didn’t get it in, please go ahead and submit it to the KDE Data Request mailbox; we’ll be submitting updates to COT periodically throughout the year.</w:t>
      </w:r>
    </w:p>
    <w:p w14:paraId="3AFD303E" w14:textId="77777777" w:rsidR="00161E5A" w:rsidRPr="00FD7423" w:rsidRDefault="00161E5A" w:rsidP="00C8796F">
      <w:pPr>
        <w:numPr>
          <w:ilvl w:val="0"/>
          <w:numId w:val="3"/>
        </w:numPr>
        <w:spacing w:after="160"/>
        <w:contextualSpacing/>
        <w:rPr>
          <w:rFonts w:ascii="Arial" w:eastAsia="Times New Roman" w:hAnsi="Arial" w:cs="Arial"/>
        </w:rPr>
      </w:pPr>
      <w:r w:rsidRPr="00FD7423">
        <w:rPr>
          <w:rFonts w:ascii="Arial" w:eastAsia="Times New Roman" w:hAnsi="Arial" w:cs="Arial"/>
          <w:b/>
          <w:bCs/>
        </w:rPr>
        <w:t>School Report Card</w:t>
      </w:r>
      <w:r w:rsidRPr="00FD7423">
        <w:rPr>
          <w:rFonts w:ascii="Arial" w:eastAsia="Times New Roman" w:hAnsi="Arial" w:cs="Arial"/>
        </w:rPr>
        <w:t xml:space="preserve"> – The financial report card data for the 2020/2021 school year will go live this month. This will close out the 2020/2021 school year for the report card. The School Report Card will open in mid-July for the 2021/2022 school year with the school safety data. Previous years will have another opening in August with the non-accountability and assessment data. Accountability and assessment data will be included this year around mid-September, but there is still a lot of work that has to be done in benchmarking, etc.  </w:t>
      </w:r>
    </w:p>
    <w:p w14:paraId="1E30A107" w14:textId="77777777" w:rsidR="00161E5A" w:rsidRPr="00FD7423" w:rsidRDefault="00161E5A" w:rsidP="00C8796F">
      <w:pPr>
        <w:numPr>
          <w:ilvl w:val="0"/>
          <w:numId w:val="3"/>
        </w:numPr>
        <w:spacing w:after="160"/>
        <w:contextualSpacing/>
        <w:rPr>
          <w:rFonts w:ascii="Arial" w:eastAsia="Times New Roman" w:hAnsi="Arial" w:cs="Arial"/>
        </w:rPr>
      </w:pPr>
      <w:r w:rsidRPr="00FD7423">
        <w:rPr>
          <w:rFonts w:ascii="Arial" w:eastAsia="Times New Roman" w:hAnsi="Arial" w:cs="Arial"/>
          <w:b/>
          <w:bCs/>
        </w:rPr>
        <w:t xml:space="preserve">Beginning of Year Training </w:t>
      </w:r>
      <w:r w:rsidRPr="00FD7423">
        <w:rPr>
          <w:rFonts w:ascii="Arial" w:eastAsia="Times New Roman" w:hAnsi="Arial" w:cs="Arial"/>
        </w:rPr>
        <w:t>– We are scheduling BOY training for mid-July. If you have items you like to see included in this training, please let us know.</w:t>
      </w:r>
    </w:p>
    <w:p w14:paraId="4A9E4F9A" w14:textId="77777777" w:rsidR="00161E5A" w:rsidRPr="00FD7423" w:rsidRDefault="00161E5A" w:rsidP="00161E5A">
      <w:pPr>
        <w:spacing w:after="160"/>
        <w:contextualSpacing/>
        <w:rPr>
          <w:rFonts w:ascii="Arial" w:hAnsi="Arial" w:cs="Arial"/>
        </w:rPr>
      </w:pPr>
    </w:p>
    <w:p w14:paraId="36609A6B"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(59:25) </w:t>
      </w:r>
      <w:r w:rsidRPr="00FD7423">
        <w:rPr>
          <w:rFonts w:ascii="Arial" w:hAnsi="Arial" w:cs="Arial"/>
          <w:b/>
          <w:bCs/>
        </w:rPr>
        <w:t xml:space="preserve">Reminder of Annual Cybersecurity Health Check - </w:t>
      </w:r>
      <w:r w:rsidRPr="00FD7423">
        <w:rPr>
          <w:rFonts w:ascii="Arial" w:hAnsi="Arial" w:cs="Arial"/>
        </w:rPr>
        <w:t>Every year at this time we spend a few minutes to remind you regarding our mandated requirement to provide an update to your local board in how well we are doing regarding cybersafety. If you have questions on how to prepare this update or you are a new CIO, please reach out to your KETS Engineer for guidance. This is also the time to provide your training needs and your security needs to better protect your schools and district. The deadline for completion is August 31 each year; there is no set template for the report, but there are some guidelines and things you may want to consider including in your report.</w:t>
      </w:r>
    </w:p>
    <w:p w14:paraId="3310BBAF" w14:textId="77777777" w:rsidR="00161E5A" w:rsidRPr="00FD7423" w:rsidRDefault="00161E5A" w:rsidP="00161E5A">
      <w:pPr>
        <w:spacing w:after="160"/>
        <w:contextualSpacing/>
        <w:rPr>
          <w:rFonts w:ascii="Arial" w:hAnsi="Arial" w:cs="Arial"/>
        </w:rPr>
      </w:pPr>
    </w:p>
    <w:p w14:paraId="23FD06FC"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(1:01:15) </w:t>
      </w:r>
      <w:r w:rsidRPr="00FD7423">
        <w:rPr>
          <w:rFonts w:ascii="Arial" w:hAnsi="Arial" w:cs="Arial"/>
          <w:b/>
          <w:bCs/>
        </w:rPr>
        <w:t>Security Baseline Project Update</w:t>
      </w:r>
      <w:r w:rsidRPr="00FD7423">
        <w:rPr>
          <w:rFonts w:ascii="Arial" w:hAnsi="Arial" w:cs="Arial"/>
        </w:rPr>
        <w:t xml:space="preserve"> – This is a project we’ve been discussing for a few months to secure a baseline of security functions around the identities of our adult community. This will establish a minimum standard of security across the K-12 enterprise that will evolve over time. That “minimum standard” will includes things like Multi-Factor Authentication (MFA), self-service password reset, conditional access, password expiration notifications, and some threat reporting. Right now, the focus is on the adult community—teachers, administrators and privileged-account holders. Close to one-third of our districts have already adopted most of these functions to some degree. We will be working to move all users to this level and work on this behavior as we continue to work toward that connected user experience for all users. </w:t>
      </w:r>
    </w:p>
    <w:p w14:paraId="3D01C64B" w14:textId="77777777" w:rsidR="00161E5A" w:rsidRPr="00FD7423" w:rsidRDefault="00161E5A" w:rsidP="00161E5A">
      <w:pPr>
        <w:spacing w:after="160"/>
        <w:contextualSpacing/>
        <w:rPr>
          <w:rFonts w:ascii="Arial" w:hAnsi="Arial" w:cs="Arial"/>
        </w:rPr>
      </w:pPr>
    </w:p>
    <w:p w14:paraId="728E3409" w14:textId="58F5F4BC" w:rsidR="00161E5A" w:rsidRPr="00FD7423" w:rsidRDefault="00161E5A" w:rsidP="00161E5A">
      <w:pPr>
        <w:spacing w:after="160"/>
        <w:contextualSpacing/>
        <w:rPr>
          <w:rFonts w:ascii="Arial" w:hAnsi="Arial" w:cs="Arial"/>
        </w:rPr>
      </w:pPr>
      <w:r w:rsidRPr="00FD7423">
        <w:rPr>
          <w:rFonts w:ascii="Arial" w:hAnsi="Arial" w:cs="Arial"/>
        </w:rPr>
        <w:t>There are three teams working in the background to keep this effort moving forward:</w:t>
      </w:r>
    </w:p>
    <w:p w14:paraId="546F3EBF" w14:textId="77777777" w:rsidR="00161E5A" w:rsidRPr="00FD7423" w:rsidRDefault="00161E5A" w:rsidP="00C8796F">
      <w:pPr>
        <w:numPr>
          <w:ilvl w:val="0"/>
          <w:numId w:val="4"/>
        </w:numPr>
        <w:spacing w:after="160"/>
        <w:contextualSpacing/>
        <w:rPr>
          <w:rFonts w:ascii="Arial" w:eastAsia="Times New Roman" w:hAnsi="Arial" w:cs="Arial"/>
        </w:rPr>
      </w:pPr>
      <w:r w:rsidRPr="00FD7423">
        <w:rPr>
          <w:rFonts w:ascii="Arial" w:eastAsia="Times New Roman" w:hAnsi="Arial" w:cs="Arial"/>
        </w:rPr>
        <w:t>Design Team – Purely focused on establishing a baseline configuration that will be applied to all Office 365 tenants,</w:t>
      </w:r>
    </w:p>
    <w:p w14:paraId="4AC6FA6E" w14:textId="77777777" w:rsidR="00161E5A" w:rsidRPr="00FD7423" w:rsidRDefault="00161E5A" w:rsidP="00C8796F">
      <w:pPr>
        <w:numPr>
          <w:ilvl w:val="0"/>
          <w:numId w:val="4"/>
        </w:numPr>
        <w:spacing w:after="160"/>
        <w:contextualSpacing/>
        <w:rPr>
          <w:rFonts w:ascii="Arial" w:eastAsia="Times New Roman" w:hAnsi="Arial" w:cs="Arial"/>
        </w:rPr>
      </w:pPr>
      <w:r w:rsidRPr="00FD7423">
        <w:rPr>
          <w:rFonts w:ascii="Arial" w:eastAsia="Times New Roman" w:hAnsi="Arial" w:cs="Arial"/>
        </w:rPr>
        <w:t>Customer Facing Team – Focus on the professional learning and the understanding of what we are doing and how to manage it moving forward, and</w:t>
      </w:r>
    </w:p>
    <w:p w14:paraId="4E822E05" w14:textId="77777777" w:rsidR="00161E5A" w:rsidRPr="00FD7423" w:rsidRDefault="00161E5A" w:rsidP="00C8796F">
      <w:pPr>
        <w:numPr>
          <w:ilvl w:val="0"/>
          <w:numId w:val="4"/>
        </w:numPr>
        <w:spacing w:after="160"/>
        <w:contextualSpacing/>
        <w:rPr>
          <w:rFonts w:ascii="Arial" w:eastAsia="Times New Roman" w:hAnsi="Arial" w:cs="Arial"/>
        </w:rPr>
      </w:pPr>
      <w:r w:rsidRPr="00FD7423">
        <w:rPr>
          <w:rFonts w:ascii="Arial" w:eastAsia="Times New Roman" w:hAnsi="Arial" w:cs="Arial"/>
        </w:rPr>
        <w:t>Advisory Committee – Established and working on putting their collective communication and experience into a readiness guide to help prepare districts. This committee has met a few times and will increase the frequency as we move toward pilots and implementation.</w:t>
      </w:r>
    </w:p>
    <w:p w14:paraId="732C4A68" w14:textId="77777777" w:rsidR="00161E5A" w:rsidRPr="00FD7423" w:rsidRDefault="00161E5A" w:rsidP="00161E5A">
      <w:pPr>
        <w:spacing w:after="160"/>
        <w:contextualSpacing/>
        <w:rPr>
          <w:rFonts w:ascii="Arial" w:hAnsi="Arial" w:cs="Arial"/>
        </w:rPr>
      </w:pPr>
    </w:p>
    <w:p w14:paraId="052F7AC3" w14:textId="6EBAAC3B" w:rsidR="00161E5A" w:rsidRPr="00FD7423" w:rsidRDefault="00161E5A" w:rsidP="00161E5A">
      <w:pPr>
        <w:spacing w:after="160"/>
        <w:contextualSpacing/>
        <w:rPr>
          <w:rFonts w:ascii="Arial" w:hAnsi="Arial" w:cs="Arial"/>
        </w:rPr>
      </w:pPr>
      <w:r w:rsidRPr="00FD7423">
        <w:rPr>
          <w:rFonts w:ascii="Arial" w:hAnsi="Arial" w:cs="Arial"/>
        </w:rPr>
        <w:t xml:space="preserve">The implementation approach will be two-phased. During Phase 1, the Microsoft Team will be meeting with your tenant administrator and teaching how to administrate and manage these functions. Phase 2 will be at your own pace as the administrator decides how quickly to implement these functions across staff. A secondary visit with every district is possible; this would mean there is a pre- and post-secure score engagement where you can assess how well you are performing security functions both before and after these security functions are in place. We are excited about this and KETS Engineers will be working with you on scheduling; this schedule is anticipated to run through late May/early June all the way to November. </w:t>
      </w:r>
    </w:p>
    <w:p w14:paraId="09852B70" w14:textId="77777777" w:rsidR="00161E5A" w:rsidRPr="00FD7423" w:rsidRDefault="00161E5A" w:rsidP="00161E5A">
      <w:pPr>
        <w:spacing w:after="160"/>
        <w:contextualSpacing/>
        <w:rPr>
          <w:rFonts w:ascii="Arial" w:hAnsi="Arial" w:cs="Arial"/>
        </w:rPr>
      </w:pPr>
    </w:p>
    <w:p w14:paraId="54E01BB0" w14:textId="4D480BC4" w:rsidR="00161E5A" w:rsidRPr="00FD7423" w:rsidRDefault="00161E5A" w:rsidP="00161E5A">
      <w:pPr>
        <w:spacing w:after="160" w:line="252" w:lineRule="auto"/>
        <w:contextualSpacing/>
        <w:rPr>
          <w:rFonts w:ascii="Arial" w:hAnsi="Arial" w:cs="Arial"/>
        </w:rPr>
      </w:pPr>
      <w:r w:rsidRPr="00FD7423">
        <w:rPr>
          <w:rFonts w:ascii="Arial" w:hAnsi="Arial" w:cs="Arial"/>
          <w:noProof/>
        </w:rPr>
        <w:lastRenderedPageBreak/>
        <w:drawing>
          <wp:inline distT="0" distB="0" distL="0" distR="0" wp14:anchorId="01E5131F" wp14:editId="3696ABC2">
            <wp:extent cx="3105150" cy="249555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05150" cy="2495550"/>
                    </a:xfrm>
                    <a:prstGeom prst="rect">
                      <a:avLst/>
                    </a:prstGeom>
                    <a:noFill/>
                    <a:ln>
                      <a:noFill/>
                    </a:ln>
                  </pic:spPr>
                </pic:pic>
              </a:graphicData>
            </a:graphic>
          </wp:inline>
        </w:drawing>
      </w:r>
      <w:r w:rsidRPr="00FD7423">
        <w:rPr>
          <w:rFonts w:ascii="Arial" w:hAnsi="Arial" w:cs="Arial"/>
        </w:rPr>
        <w:t xml:space="preserve">            </w:t>
      </w:r>
      <w:r w:rsidRPr="00FD7423">
        <w:rPr>
          <w:rFonts w:ascii="Arial" w:hAnsi="Arial" w:cs="Arial"/>
          <w:noProof/>
        </w:rPr>
        <w:drawing>
          <wp:inline distT="0" distB="0" distL="0" distR="0" wp14:anchorId="4C1B40A3" wp14:editId="241BDE7E">
            <wp:extent cx="3076575" cy="2495550"/>
            <wp:effectExtent l="0" t="0" r="952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76575" cy="2495550"/>
                    </a:xfrm>
                    <a:prstGeom prst="rect">
                      <a:avLst/>
                    </a:prstGeom>
                    <a:noFill/>
                    <a:ln>
                      <a:noFill/>
                    </a:ln>
                  </pic:spPr>
                </pic:pic>
              </a:graphicData>
            </a:graphic>
          </wp:inline>
        </w:drawing>
      </w:r>
    </w:p>
    <w:p w14:paraId="34930B07" w14:textId="77777777" w:rsidR="00161E5A" w:rsidRPr="00FD7423" w:rsidRDefault="00161E5A" w:rsidP="00161E5A">
      <w:pPr>
        <w:spacing w:after="160" w:line="252" w:lineRule="auto"/>
        <w:contextualSpacing/>
        <w:rPr>
          <w:rFonts w:ascii="Arial" w:hAnsi="Arial" w:cs="Arial"/>
        </w:rPr>
      </w:pPr>
    </w:p>
    <w:p w14:paraId="081AC817" w14:textId="77777777" w:rsidR="00161E5A" w:rsidRPr="00FD7423" w:rsidRDefault="00161E5A" w:rsidP="00161E5A">
      <w:pPr>
        <w:spacing w:after="160"/>
        <w:contextualSpacing/>
        <w:rPr>
          <w:rFonts w:ascii="Arial" w:hAnsi="Arial" w:cs="Arial"/>
        </w:rPr>
      </w:pPr>
      <w:r w:rsidRPr="00FD7423">
        <w:rPr>
          <w:rFonts w:ascii="Arial" w:hAnsi="Arial" w:cs="Arial"/>
        </w:rPr>
        <w:t>Looks like about one-third of our districts plan to extend the security functions on to the student population and looks like about half of you are planning to go beyond the baseline.  Great information for us to have at this point. Phil commented about all the activities that are happening right now and throughout the rest of the month to get this project underway—exciting times!</w:t>
      </w:r>
    </w:p>
    <w:p w14:paraId="067AC4D8" w14:textId="77777777" w:rsidR="00161E5A" w:rsidRPr="00FD7423" w:rsidRDefault="00161E5A" w:rsidP="00161E5A">
      <w:pPr>
        <w:spacing w:after="160"/>
        <w:contextualSpacing/>
        <w:rPr>
          <w:rFonts w:ascii="Arial" w:hAnsi="Arial" w:cs="Arial"/>
        </w:rPr>
      </w:pPr>
    </w:p>
    <w:p w14:paraId="2EDE4592" w14:textId="77777777" w:rsidR="00161E5A" w:rsidRPr="00FD7423" w:rsidRDefault="00161E5A" w:rsidP="00161E5A">
      <w:pPr>
        <w:spacing w:after="160"/>
        <w:contextualSpacing/>
        <w:rPr>
          <w:rFonts w:ascii="Arial" w:hAnsi="Arial" w:cs="Arial"/>
        </w:rPr>
      </w:pPr>
      <w:r w:rsidRPr="00FD7423">
        <w:rPr>
          <w:rFonts w:ascii="Arial" w:hAnsi="Arial" w:cs="Arial"/>
          <w:b/>
          <w:bCs/>
          <w:color w:val="FF0000"/>
        </w:rPr>
        <w:t xml:space="preserve">(1:10:19) </w:t>
      </w:r>
      <w:r w:rsidRPr="00FD7423">
        <w:rPr>
          <w:rFonts w:ascii="Arial" w:hAnsi="Arial" w:cs="Arial"/>
          <w:b/>
          <w:bCs/>
        </w:rPr>
        <w:t>August KBE Items –</w:t>
      </w:r>
      <w:r w:rsidRPr="00FD7423">
        <w:rPr>
          <w:rFonts w:ascii="Arial" w:hAnsi="Arial" w:cs="Arial"/>
        </w:rPr>
        <w:t xml:space="preserve"> The Office of Education Technology typically doesn’t have items going before the board at every meeting, but in August we have three items that will go before the board members for consideration:</w:t>
      </w:r>
    </w:p>
    <w:p w14:paraId="201FC73C" w14:textId="77777777" w:rsidR="00161E5A" w:rsidRPr="00FD7423" w:rsidRDefault="00161E5A" w:rsidP="00161E5A">
      <w:pPr>
        <w:spacing w:after="160"/>
        <w:contextualSpacing/>
        <w:rPr>
          <w:rFonts w:ascii="Arial" w:hAnsi="Arial" w:cs="Arial"/>
        </w:rPr>
      </w:pPr>
    </w:p>
    <w:p w14:paraId="7E2B106D" w14:textId="77777777" w:rsidR="00161E5A" w:rsidRPr="00FD7423" w:rsidRDefault="00161E5A" w:rsidP="00C8796F">
      <w:pPr>
        <w:numPr>
          <w:ilvl w:val="0"/>
          <w:numId w:val="1"/>
        </w:numPr>
        <w:spacing w:after="160"/>
        <w:ind w:left="360"/>
        <w:contextualSpacing/>
        <w:rPr>
          <w:rFonts w:ascii="Arial" w:hAnsi="Arial" w:cs="Arial"/>
        </w:rPr>
      </w:pPr>
      <w:r w:rsidRPr="00FD7423">
        <w:rPr>
          <w:rFonts w:ascii="Arial" w:hAnsi="Arial" w:cs="Arial"/>
        </w:rPr>
        <w:t>Approval of Kentucky Education Technology System (KETS) Operational Plan for School Year (SY) 2022-2023. We present this annually at either the June or August board meeting and this allows us to disburse our KETS funds through the KETS Offers of Assistance program. This will be covered more fully in our July webcast.</w:t>
      </w:r>
    </w:p>
    <w:p w14:paraId="55221850" w14:textId="77777777" w:rsidR="00161E5A" w:rsidRPr="00FD7423" w:rsidRDefault="00161E5A" w:rsidP="00C8796F">
      <w:pPr>
        <w:numPr>
          <w:ilvl w:val="0"/>
          <w:numId w:val="1"/>
        </w:numPr>
        <w:spacing w:after="160"/>
        <w:ind w:left="360"/>
        <w:contextualSpacing/>
        <w:rPr>
          <w:rFonts w:ascii="Arial" w:hAnsi="Arial" w:cs="Arial"/>
        </w:rPr>
      </w:pPr>
      <w:r w:rsidRPr="00FD7423">
        <w:rPr>
          <w:rFonts w:ascii="Arial" w:hAnsi="Arial" w:cs="Arial"/>
        </w:rPr>
        <w:t>Certification of 702 KAR 1:170, School district data security and data breaches, to avoid expiration. We are not planning to make any changes to this regulation; therefore, this step is necessary to begin the next seven-year cycle knowing that an amendment can be done as needed anytime within that next seven-year timeframe.</w:t>
      </w:r>
    </w:p>
    <w:p w14:paraId="180B9280" w14:textId="77777777" w:rsidR="00161E5A" w:rsidRPr="00FD7423" w:rsidRDefault="00161E5A" w:rsidP="00C8796F">
      <w:pPr>
        <w:numPr>
          <w:ilvl w:val="0"/>
          <w:numId w:val="1"/>
        </w:numPr>
        <w:spacing w:after="160"/>
        <w:ind w:left="360"/>
        <w:contextualSpacing/>
        <w:rPr>
          <w:rFonts w:ascii="Arial" w:hAnsi="Arial" w:cs="Arial"/>
        </w:rPr>
      </w:pPr>
      <w:r w:rsidRPr="00FD7423">
        <w:rPr>
          <w:rFonts w:ascii="Arial" w:hAnsi="Arial" w:cs="Arial"/>
          <w:color w:val="FF0000"/>
        </w:rPr>
        <w:t xml:space="preserve">New Regulation: </w:t>
      </w:r>
      <w:r w:rsidRPr="00FD7423">
        <w:rPr>
          <w:rFonts w:ascii="Arial" w:hAnsi="Arial" w:cs="Arial"/>
        </w:rPr>
        <w:t>Full-Time Enrolled Online, Virtual and Remote Learning. We discussed this in detail earlier in today’s webcast, but the plan is to take this before the board in August for their approval.</w:t>
      </w:r>
    </w:p>
    <w:p w14:paraId="0EFFFF63" w14:textId="77777777" w:rsidR="00161E5A" w:rsidRPr="00FD7423" w:rsidRDefault="00161E5A" w:rsidP="00161E5A">
      <w:pPr>
        <w:spacing w:after="160" w:line="252" w:lineRule="auto"/>
        <w:ind w:left="720"/>
        <w:contextualSpacing/>
        <w:rPr>
          <w:rFonts w:ascii="Arial" w:hAnsi="Arial" w:cs="Arial"/>
        </w:rPr>
      </w:pPr>
    </w:p>
    <w:p w14:paraId="0DF52600" w14:textId="77777777" w:rsidR="00161E5A" w:rsidRPr="00FD7423" w:rsidRDefault="00161E5A" w:rsidP="00161E5A">
      <w:pPr>
        <w:rPr>
          <w:rFonts w:ascii="Arial" w:hAnsi="Arial" w:cs="Arial"/>
          <w:color w:val="333333"/>
          <w:shd w:val="clear" w:color="auto" w:fill="FFFFFF"/>
        </w:rPr>
      </w:pPr>
      <w:r w:rsidRPr="00FD7423">
        <w:rPr>
          <w:rFonts w:ascii="Arial" w:hAnsi="Arial" w:cs="Arial"/>
          <w:b/>
          <w:bCs/>
          <w:color w:val="FF0000"/>
        </w:rPr>
        <w:t xml:space="preserve">(1:13:59) </w:t>
      </w:r>
      <w:r w:rsidRPr="00FD7423">
        <w:rPr>
          <w:rFonts w:ascii="Arial" w:hAnsi="Arial" w:cs="Arial"/>
          <w:b/>
          <w:bCs/>
          <w:color w:val="333333"/>
          <w:shd w:val="clear" w:color="auto" w:fill="FFFFFF"/>
        </w:rPr>
        <w:t>From the KETS Corner by Mike Leadingham –</w:t>
      </w:r>
      <w:r w:rsidRPr="00FD7423">
        <w:rPr>
          <w:rFonts w:ascii="Arial" w:hAnsi="Arial" w:cs="Arial"/>
          <w:color w:val="333333"/>
          <w:shd w:val="clear" w:color="auto" w:fill="FFFFFF"/>
        </w:rPr>
        <w:t xml:space="preserve"> Mike asked everyone to review his latest email message sent May 16th detailing several items for our EdTech leaders. Below you can find excerpts of that email along with items that have been highlighted/were discussed in more detail during today’s presentation.</w:t>
      </w:r>
    </w:p>
    <w:p w14:paraId="10BF87D9" w14:textId="77777777" w:rsidR="00161E5A" w:rsidRPr="00FD7423" w:rsidRDefault="00161E5A" w:rsidP="00161E5A">
      <w:pPr>
        <w:rPr>
          <w:rFonts w:ascii="Arial" w:hAnsi="Arial" w:cs="Arial"/>
        </w:rPr>
      </w:pPr>
    </w:p>
    <w:p w14:paraId="1ECB4C00" w14:textId="77777777" w:rsidR="00161E5A" w:rsidRPr="00FD7423" w:rsidRDefault="00161E5A" w:rsidP="00161E5A">
      <w:pPr>
        <w:ind w:left="360" w:right="720"/>
        <w:rPr>
          <w:rFonts w:ascii="Arial" w:hAnsi="Arial" w:cs="Arial"/>
        </w:rPr>
      </w:pPr>
      <w:r w:rsidRPr="00FD7423">
        <w:rPr>
          <w:rFonts w:ascii="Arial" w:hAnsi="Arial" w:cs="Arial"/>
        </w:rPr>
        <w:t xml:space="preserve">In early May, KDE’s EPSB support organization transitioned to a </w:t>
      </w:r>
      <w:r w:rsidRPr="00FD7423">
        <w:rPr>
          <w:rFonts w:ascii="Arial" w:hAnsi="Arial" w:cs="Arial"/>
          <w:u w:val="single"/>
        </w:rPr>
        <w:t>new teacher/principal licensing system</w:t>
      </w:r>
      <w:r w:rsidRPr="00FD7423">
        <w:rPr>
          <w:rFonts w:ascii="Arial" w:hAnsi="Arial" w:cs="Arial"/>
        </w:rPr>
        <w:t xml:space="preserve"> called the, “</w:t>
      </w:r>
      <w:r w:rsidRPr="00FD7423">
        <w:rPr>
          <w:rFonts w:ascii="Arial" w:hAnsi="Arial" w:cs="Arial"/>
          <w:u w:val="single"/>
        </w:rPr>
        <w:t>KY Educator Credentialing System”, or KECS</w:t>
      </w:r>
      <w:r w:rsidRPr="00FD7423">
        <w:rPr>
          <w:rFonts w:ascii="Arial" w:hAnsi="Arial" w:cs="Arial"/>
        </w:rPr>
        <w:t>.  KY grants or renews ~34,000 professional teaching and administrative licenses every year, and now, with Randa Solution’s cloud-based workflow system, the work required to apply or renew an application has been cut in half, the process streamlined, and a number of home-grown in-house written applications were able to be retired and replaced with a modern, cloud-based solution.  173 Superintendents, ~200 District HR Reps, and ~35 college personnel, along with ~16 KDE staff have been trained or given access to training and are using the system today to process renewals and new license requests, with thousands of teachers and principals using the system to renew or apply for new licenses.  The Office of Educator Licensure and Effectiveness, (OELE), has overall lead and oversight for these services.</w:t>
      </w:r>
    </w:p>
    <w:p w14:paraId="782F705E" w14:textId="77777777" w:rsidR="00161E5A" w:rsidRPr="00FD7423" w:rsidRDefault="00161E5A" w:rsidP="00161E5A">
      <w:pPr>
        <w:ind w:left="360" w:right="720"/>
        <w:rPr>
          <w:rFonts w:ascii="Arial" w:hAnsi="Arial" w:cs="Arial"/>
        </w:rPr>
      </w:pPr>
    </w:p>
    <w:p w14:paraId="4EF6B438" w14:textId="77777777" w:rsidR="00161E5A" w:rsidRPr="00FD7423" w:rsidRDefault="00161E5A" w:rsidP="00161E5A">
      <w:pPr>
        <w:ind w:left="360" w:right="720"/>
        <w:rPr>
          <w:rFonts w:ascii="Arial" w:hAnsi="Arial" w:cs="Arial"/>
          <w:color w:val="1D2B3E"/>
        </w:rPr>
      </w:pPr>
      <w:r w:rsidRPr="00FD7423">
        <w:rPr>
          <w:rFonts w:ascii="Arial" w:hAnsi="Arial" w:cs="Arial"/>
          <w:color w:val="1D2B3E"/>
          <w:highlight w:val="yellow"/>
        </w:rPr>
        <w:t>Transfers of the 2</w:t>
      </w:r>
      <w:r w:rsidRPr="00FD7423">
        <w:rPr>
          <w:rFonts w:ascii="Arial" w:hAnsi="Arial" w:cs="Arial"/>
          <w:color w:val="1D2B3E"/>
          <w:highlight w:val="yellow"/>
          <w:vertAlign w:val="superscript"/>
        </w:rPr>
        <w:t>nd</w:t>
      </w:r>
      <w:r w:rsidRPr="00FD7423">
        <w:rPr>
          <w:rFonts w:ascii="Arial" w:hAnsi="Arial" w:cs="Arial"/>
          <w:color w:val="1D2B3E"/>
          <w:highlight w:val="yellow"/>
        </w:rPr>
        <w:t xml:space="preserve"> KETS Offers of Assistance, $12/ada, have been under-way.   </w:t>
      </w:r>
      <w:r w:rsidRPr="00FD7423">
        <w:rPr>
          <w:rFonts w:ascii="Arial" w:hAnsi="Arial" w:cs="Arial"/>
          <w:color w:val="1D2B3E"/>
          <w:highlight w:val="yellow"/>
          <w:u w:val="single"/>
        </w:rPr>
        <w:t>Response accepting and identifying your intent with the KETS Offer is required by May 28</w:t>
      </w:r>
      <w:r w:rsidRPr="00FD7423">
        <w:rPr>
          <w:rFonts w:ascii="Arial" w:hAnsi="Arial" w:cs="Arial"/>
          <w:color w:val="1D2B3E"/>
          <w:highlight w:val="yellow"/>
          <w:u w:val="single"/>
          <w:vertAlign w:val="superscript"/>
        </w:rPr>
        <w:t>th</w:t>
      </w:r>
      <w:r w:rsidRPr="00FD7423">
        <w:rPr>
          <w:rFonts w:ascii="Arial" w:hAnsi="Arial" w:cs="Arial"/>
          <w:color w:val="1D2B3E"/>
          <w:highlight w:val="yellow"/>
        </w:rPr>
        <w:t>.  As previously identified, this will be the final KETS Offers of Assistance for this fiscal year.  Every district should be receiving this 2</w:t>
      </w:r>
      <w:r w:rsidRPr="00FD7423">
        <w:rPr>
          <w:rFonts w:ascii="Arial" w:hAnsi="Arial" w:cs="Arial"/>
          <w:color w:val="1D2B3E"/>
          <w:highlight w:val="yellow"/>
          <w:vertAlign w:val="superscript"/>
        </w:rPr>
        <w:t>nd</w:t>
      </w:r>
      <w:r w:rsidRPr="00FD7423">
        <w:rPr>
          <w:rFonts w:ascii="Arial" w:hAnsi="Arial" w:cs="Arial"/>
          <w:color w:val="1D2B3E"/>
          <w:highlight w:val="yellow"/>
        </w:rPr>
        <w:t xml:space="preserve"> KETS Offer or a combination of the 1</w:t>
      </w:r>
      <w:r w:rsidRPr="00FD7423">
        <w:rPr>
          <w:rFonts w:ascii="Arial" w:hAnsi="Arial" w:cs="Arial"/>
          <w:color w:val="1D2B3E"/>
          <w:highlight w:val="yellow"/>
          <w:vertAlign w:val="superscript"/>
        </w:rPr>
        <w:t>st</w:t>
      </w:r>
      <w:r w:rsidRPr="00FD7423">
        <w:rPr>
          <w:rFonts w:ascii="Arial" w:hAnsi="Arial" w:cs="Arial"/>
          <w:color w:val="1D2B3E"/>
          <w:highlight w:val="yellow"/>
        </w:rPr>
        <w:t xml:space="preserve"> &amp; 2</w:t>
      </w:r>
      <w:r w:rsidRPr="00FD7423">
        <w:rPr>
          <w:rFonts w:ascii="Arial" w:hAnsi="Arial" w:cs="Arial"/>
          <w:color w:val="1D2B3E"/>
          <w:highlight w:val="yellow"/>
          <w:vertAlign w:val="superscript"/>
        </w:rPr>
        <w:t>nd</w:t>
      </w:r>
      <w:r w:rsidRPr="00FD7423">
        <w:rPr>
          <w:rFonts w:ascii="Arial" w:hAnsi="Arial" w:cs="Arial"/>
          <w:color w:val="1D2B3E"/>
          <w:highlight w:val="yellow"/>
        </w:rPr>
        <w:t xml:space="preserve"> Offer, which is a total of $21/ada </w:t>
      </w:r>
      <w:r w:rsidRPr="00FD7423">
        <w:rPr>
          <w:rFonts w:ascii="Arial" w:hAnsi="Arial" w:cs="Arial"/>
          <w:color w:val="1D2B3E"/>
          <w:highlight w:val="yellow"/>
        </w:rPr>
        <w:lastRenderedPageBreak/>
        <w:t>for the year.  We realize the importance and will be providing projections for the 2022/2023 KETS Offers soon.</w:t>
      </w:r>
      <w:r w:rsidRPr="00FD7423">
        <w:rPr>
          <w:rFonts w:ascii="Arial" w:hAnsi="Arial" w:cs="Arial"/>
          <w:color w:val="1D2B3E"/>
        </w:rPr>
        <w:t xml:space="preserve">      </w:t>
      </w:r>
    </w:p>
    <w:p w14:paraId="696C9BBD" w14:textId="77777777" w:rsidR="00161E5A" w:rsidRPr="00FD7423" w:rsidRDefault="00161E5A" w:rsidP="00161E5A">
      <w:pPr>
        <w:ind w:left="360" w:right="720"/>
        <w:rPr>
          <w:rFonts w:ascii="Arial" w:hAnsi="Arial" w:cs="Arial"/>
          <w:u w:val="single"/>
        </w:rPr>
      </w:pPr>
    </w:p>
    <w:p w14:paraId="069F81DF" w14:textId="77777777" w:rsidR="00161E5A" w:rsidRPr="00FD7423" w:rsidRDefault="00161E5A" w:rsidP="00161E5A">
      <w:pPr>
        <w:ind w:left="360" w:right="720"/>
        <w:rPr>
          <w:rFonts w:ascii="Arial" w:hAnsi="Arial" w:cs="Arial"/>
        </w:rPr>
      </w:pPr>
      <w:r w:rsidRPr="00FD7423">
        <w:rPr>
          <w:rFonts w:ascii="Arial" w:hAnsi="Arial" w:cs="Arial"/>
        </w:rPr>
        <w:t xml:space="preserve">Work and preparation is occurring for the </w:t>
      </w:r>
      <w:r w:rsidRPr="00FD7423">
        <w:rPr>
          <w:rFonts w:ascii="Arial" w:hAnsi="Arial" w:cs="Arial"/>
          <w:u w:val="single"/>
        </w:rPr>
        <w:t>Next Generation (2024/2030) KETS Master Plan for Education Technology.</w:t>
      </w:r>
      <w:r w:rsidRPr="00FD7423">
        <w:rPr>
          <w:rFonts w:ascii="Arial" w:hAnsi="Arial" w:cs="Arial"/>
        </w:rPr>
        <w:t xml:space="preserve">  </w:t>
      </w:r>
      <w:bookmarkStart w:id="0" w:name="_GoBack"/>
      <w:bookmarkEnd w:id="0"/>
      <w:r w:rsidRPr="00FD7423">
        <w:rPr>
          <w:rFonts w:ascii="Arial" w:hAnsi="Arial" w:cs="Arial"/>
        </w:rPr>
        <w:t>I remind each of you to be prepared to engage and participate in this effort, which will guide the KETS Program through 2030. (Wow!)</w:t>
      </w:r>
    </w:p>
    <w:p w14:paraId="3046042E" w14:textId="77777777" w:rsidR="00161E5A" w:rsidRPr="00FD7423" w:rsidRDefault="00161E5A" w:rsidP="00161E5A">
      <w:pPr>
        <w:ind w:left="360" w:right="720"/>
        <w:rPr>
          <w:rFonts w:ascii="Arial" w:hAnsi="Arial" w:cs="Arial"/>
        </w:rPr>
      </w:pPr>
    </w:p>
    <w:p w14:paraId="091B2D15" w14:textId="77777777" w:rsidR="00161E5A" w:rsidRPr="00FD7423" w:rsidRDefault="00161E5A" w:rsidP="00161E5A">
      <w:pPr>
        <w:ind w:left="360" w:right="720"/>
        <w:rPr>
          <w:rFonts w:ascii="Arial" w:hAnsi="Arial" w:cs="Arial"/>
        </w:rPr>
      </w:pPr>
      <w:r w:rsidRPr="00FD7423">
        <w:rPr>
          <w:rFonts w:ascii="Arial" w:hAnsi="Arial" w:cs="Arial"/>
          <w:highlight w:val="yellow"/>
        </w:rPr>
        <w:t xml:space="preserve">Each of you will be receiving notice and request to provide a </w:t>
      </w:r>
      <w:r w:rsidRPr="00FD7423">
        <w:rPr>
          <w:rFonts w:ascii="Arial" w:hAnsi="Arial" w:cs="Arial"/>
          <w:highlight w:val="yellow"/>
          <w:u w:val="single"/>
        </w:rPr>
        <w:t>Letter of Agency (LOA),</w:t>
      </w:r>
      <w:r w:rsidRPr="00FD7423">
        <w:rPr>
          <w:rFonts w:ascii="Arial" w:hAnsi="Arial" w:cs="Arial"/>
          <w:highlight w:val="yellow"/>
        </w:rPr>
        <w:t xml:space="preserve"> required for our Erate 470 and competitive bid for the Next Generation K-12 Internet, on behalf of all districts.  These will be </w:t>
      </w:r>
      <w:r w:rsidRPr="00FD7423">
        <w:rPr>
          <w:rFonts w:ascii="Arial" w:hAnsi="Arial" w:cs="Arial"/>
          <w:highlight w:val="yellow"/>
          <w:u w:val="single"/>
        </w:rPr>
        <w:t>required to be submitted no later than Friday, June 24</w:t>
      </w:r>
      <w:r w:rsidRPr="00FD7423">
        <w:rPr>
          <w:rFonts w:ascii="Arial" w:hAnsi="Arial" w:cs="Arial"/>
          <w:highlight w:val="yellow"/>
          <w:u w:val="single"/>
          <w:vertAlign w:val="superscript"/>
        </w:rPr>
        <w:t>th</w:t>
      </w:r>
      <w:r w:rsidRPr="00FD7423">
        <w:rPr>
          <w:rFonts w:ascii="Arial" w:hAnsi="Arial" w:cs="Arial"/>
          <w:highlight w:val="yellow"/>
          <w:u w:val="single"/>
        </w:rPr>
        <w:t>, 2022</w:t>
      </w:r>
      <w:r w:rsidRPr="00FD7423">
        <w:rPr>
          <w:rFonts w:ascii="Arial" w:hAnsi="Arial" w:cs="Arial"/>
          <w:highlight w:val="yellow"/>
        </w:rPr>
        <w:t>, the earlier the better.  Please contact your KETS Engineer with any challenges you foresee in submitting by the required date, or with any questions.</w:t>
      </w:r>
      <w:r w:rsidRPr="00FD7423">
        <w:rPr>
          <w:rFonts w:ascii="Arial" w:hAnsi="Arial" w:cs="Arial"/>
        </w:rPr>
        <w:t xml:space="preserve">    </w:t>
      </w:r>
    </w:p>
    <w:p w14:paraId="729D4655" w14:textId="77777777" w:rsidR="00161E5A" w:rsidRPr="00FD7423" w:rsidRDefault="00161E5A" w:rsidP="00161E5A">
      <w:pPr>
        <w:ind w:left="360" w:right="720"/>
        <w:rPr>
          <w:rFonts w:ascii="Arial" w:hAnsi="Arial" w:cs="Arial"/>
        </w:rPr>
      </w:pPr>
    </w:p>
    <w:p w14:paraId="16A02491" w14:textId="77777777" w:rsidR="00161E5A" w:rsidRPr="00FD7423" w:rsidRDefault="00161E5A" w:rsidP="00161E5A">
      <w:pPr>
        <w:ind w:left="360" w:right="720"/>
        <w:rPr>
          <w:rFonts w:ascii="Arial" w:hAnsi="Arial" w:cs="Arial"/>
        </w:rPr>
      </w:pPr>
      <w:r w:rsidRPr="00FD7423">
        <w:rPr>
          <w:rFonts w:ascii="Arial" w:hAnsi="Arial" w:cs="Arial"/>
        </w:rPr>
        <w:t xml:space="preserve">The </w:t>
      </w:r>
      <w:r w:rsidRPr="00FD7423">
        <w:rPr>
          <w:rFonts w:ascii="Arial" w:hAnsi="Arial" w:cs="Arial"/>
          <w:u w:val="single"/>
        </w:rPr>
        <w:t>revised and improved KETS Building &amp; Wiring Project Form, Ver. 5.0, is now available</w:t>
      </w:r>
      <w:r w:rsidRPr="00FD7423">
        <w:rPr>
          <w:rFonts w:ascii="Arial" w:hAnsi="Arial" w:cs="Arial"/>
        </w:rPr>
        <w:t xml:space="preserve"> for access by district leaders and architects/engineers which work on district facility projects.    I continue to remind and encourage you to ensure you are proactively involved in district facilities projects to ensure technology needs and requirements are appropriately considered and included.</w:t>
      </w:r>
    </w:p>
    <w:p w14:paraId="18A7818E" w14:textId="77777777" w:rsidR="00161E5A" w:rsidRPr="00FD7423" w:rsidRDefault="00161E5A" w:rsidP="00161E5A">
      <w:pPr>
        <w:ind w:left="360" w:right="720"/>
        <w:rPr>
          <w:rFonts w:ascii="Arial" w:hAnsi="Arial" w:cs="Arial"/>
        </w:rPr>
      </w:pPr>
    </w:p>
    <w:p w14:paraId="6D21E4DF" w14:textId="77777777" w:rsidR="00161E5A" w:rsidRPr="00FD7423" w:rsidRDefault="00161E5A" w:rsidP="00161E5A">
      <w:pPr>
        <w:ind w:left="360" w:right="720"/>
        <w:rPr>
          <w:rFonts w:ascii="Arial" w:hAnsi="Arial" w:cs="Arial"/>
          <w:color w:val="1D2B3E"/>
        </w:rPr>
      </w:pPr>
      <w:r w:rsidRPr="00FD7423">
        <w:rPr>
          <w:rFonts w:ascii="Arial" w:hAnsi="Arial" w:cs="Arial"/>
          <w:highlight w:val="yellow"/>
        </w:rPr>
        <w:t xml:space="preserve">We, OET, submitted a </w:t>
      </w:r>
      <w:r w:rsidRPr="00FD7423">
        <w:rPr>
          <w:rFonts w:ascii="Arial" w:hAnsi="Arial" w:cs="Arial"/>
          <w:highlight w:val="yellow"/>
          <w:u w:val="single"/>
        </w:rPr>
        <w:t>Ky./KETS response to the FCC’s Notice of Proposed Rule Making for the Erate Program</w:t>
      </w:r>
      <w:r w:rsidRPr="00FD7423">
        <w:rPr>
          <w:rFonts w:ascii="Arial" w:hAnsi="Arial" w:cs="Arial"/>
          <w:highlight w:val="yellow"/>
        </w:rPr>
        <w:t xml:space="preserve"> which focused on considerations for state and consortium applications.   See previous communications on the details associated tot his NPRM.  Reply comments will be due on May </w:t>
      </w:r>
      <w:r w:rsidRPr="00FD7423">
        <w:rPr>
          <w:rFonts w:ascii="Arial" w:hAnsi="Arial" w:cs="Arial"/>
          <w:color w:val="1D2B3E"/>
          <w:highlight w:val="yellow"/>
        </w:rPr>
        <w:t>26</w:t>
      </w:r>
      <w:r w:rsidRPr="00FD7423">
        <w:rPr>
          <w:rFonts w:ascii="Arial" w:hAnsi="Arial" w:cs="Arial"/>
          <w:color w:val="1D2B3E"/>
          <w:highlight w:val="yellow"/>
          <w:vertAlign w:val="superscript"/>
        </w:rPr>
        <w:t>th</w:t>
      </w:r>
      <w:r w:rsidRPr="00FD7423">
        <w:rPr>
          <w:rFonts w:ascii="Arial" w:hAnsi="Arial" w:cs="Arial"/>
          <w:color w:val="1D2B3E"/>
          <w:highlight w:val="yellow"/>
        </w:rPr>
        <w:t xml:space="preserve"> for this NPRM.</w:t>
      </w:r>
      <w:r w:rsidRPr="00FD7423">
        <w:rPr>
          <w:rFonts w:ascii="Arial" w:hAnsi="Arial" w:cs="Arial"/>
          <w:color w:val="1D2B3E"/>
        </w:rPr>
        <w:t xml:space="preserve">   </w:t>
      </w:r>
    </w:p>
    <w:p w14:paraId="4856395F" w14:textId="77777777" w:rsidR="00161E5A" w:rsidRPr="00FD7423" w:rsidRDefault="00161E5A" w:rsidP="00161E5A">
      <w:pPr>
        <w:ind w:left="360" w:right="720"/>
        <w:rPr>
          <w:rFonts w:ascii="Arial" w:hAnsi="Arial" w:cs="Arial"/>
          <w:color w:val="1D2B3E"/>
        </w:rPr>
      </w:pPr>
    </w:p>
    <w:p w14:paraId="2EE3BCD1" w14:textId="77777777" w:rsidR="00161E5A" w:rsidRPr="00FD7423" w:rsidRDefault="00161E5A" w:rsidP="00161E5A">
      <w:pPr>
        <w:ind w:left="360" w:right="720"/>
        <w:rPr>
          <w:rFonts w:ascii="Arial" w:hAnsi="Arial" w:cs="Arial"/>
        </w:rPr>
      </w:pPr>
      <w:r w:rsidRPr="00FD7423">
        <w:rPr>
          <w:rFonts w:ascii="Arial" w:hAnsi="Arial" w:cs="Arial"/>
        </w:rPr>
        <w:t xml:space="preserve">Thanks to everyone for submitting your </w:t>
      </w:r>
      <w:r w:rsidRPr="00FD7423">
        <w:rPr>
          <w:rFonts w:ascii="Arial" w:hAnsi="Arial" w:cs="Arial"/>
          <w:u w:val="single"/>
        </w:rPr>
        <w:t>annual District Education Technology Plan.</w:t>
      </w:r>
    </w:p>
    <w:p w14:paraId="71CF6674" w14:textId="77777777" w:rsidR="00161E5A" w:rsidRPr="00FD7423" w:rsidRDefault="00161E5A" w:rsidP="00161E5A">
      <w:pPr>
        <w:ind w:left="360" w:right="720"/>
        <w:rPr>
          <w:rFonts w:ascii="Arial" w:hAnsi="Arial" w:cs="Arial"/>
        </w:rPr>
      </w:pPr>
    </w:p>
    <w:p w14:paraId="3C9A69C0" w14:textId="77777777" w:rsidR="00161E5A" w:rsidRPr="00FD7423" w:rsidRDefault="00161E5A" w:rsidP="00161E5A">
      <w:pPr>
        <w:ind w:left="360" w:right="720"/>
        <w:rPr>
          <w:rFonts w:ascii="Arial" w:hAnsi="Arial" w:cs="Arial"/>
        </w:rPr>
      </w:pPr>
      <w:r w:rsidRPr="00FD7423">
        <w:rPr>
          <w:rFonts w:ascii="Arial" w:hAnsi="Arial" w:cs="Arial"/>
          <w:highlight w:val="yellow"/>
        </w:rPr>
        <w:t xml:space="preserve">Information for the </w:t>
      </w:r>
      <w:r w:rsidRPr="00FD7423">
        <w:rPr>
          <w:rFonts w:ascii="Arial" w:hAnsi="Arial" w:cs="Arial"/>
          <w:highlight w:val="yellow"/>
          <w:u w:val="single"/>
        </w:rPr>
        <w:t>Digital Readiness Survey</w:t>
      </w:r>
      <w:r w:rsidRPr="00FD7423">
        <w:rPr>
          <w:rFonts w:ascii="Arial" w:hAnsi="Arial" w:cs="Arial"/>
          <w:highlight w:val="yellow"/>
        </w:rPr>
        <w:t xml:space="preserve">, July to Sept completion window, will be shared soon.  This year will include a version to collect </w:t>
      </w:r>
      <w:r w:rsidRPr="00FD7423">
        <w:rPr>
          <w:rFonts w:ascii="Arial" w:hAnsi="Arial" w:cs="Arial"/>
          <w:highlight w:val="yellow"/>
          <w:u w:val="single"/>
        </w:rPr>
        <w:t>information for each of our Area Technology Centers (ATC)</w:t>
      </w:r>
      <w:r w:rsidRPr="00FD7423">
        <w:rPr>
          <w:rFonts w:ascii="Arial" w:hAnsi="Arial" w:cs="Arial"/>
          <w:highlight w:val="yellow"/>
        </w:rPr>
        <w:t>.  The principal will provide response to these surveys through the Career and Technical Education Office within KDE; however, we will ask the leaders within the host districts for these ATC locations be supportive and provide assistance as necessary or available.  The KETS Engineers will be supporting this effort and will be providing more guidance and information.</w:t>
      </w:r>
    </w:p>
    <w:p w14:paraId="0AD7BD1A" w14:textId="77777777" w:rsidR="00161E5A" w:rsidRPr="00FD7423" w:rsidRDefault="00161E5A" w:rsidP="00161E5A">
      <w:pPr>
        <w:ind w:left="360" w:right="720"/>
        <w:rPr>
          <w:rFonts w:ascii="Arial" w:hAnsi="Arial" w:cs="Arial"/>
        </w:rPr>
      </w:pPr>
    </w:p>
    <w:p w14:paraId="117E3377" w14:textId="77777777" w:rsidR="00161E5A" w:rsidRPr="00FD7423" w:rsidRDefault="00161E5A" w:rsidP="00161E5A">
      <w:pPr>
        <w:ind w:left="360" w:right="720"/>
        <w:rPr>
          <w:rFonts w:ascii="Arial" w:hAnsi="Arial" w:cs="Arial"/>
        </w:rPr>
      </w:pPr>
      <w:r w:rsidRPr="00FD7423">
        <w:rPr>
          <w:rFonts w:ascii="Arial" w:hAnsi="Arial" w:cs="Arial"/>
          <w:u w:val="single"/>
        </w:rPr>
        <w:t>On-line testing has been occurring with great success</w:t>
      </w:r>
      <w:r w:rsidRPr="00FD7423">
        <w:rPr>
          <w:rFonts w:ascii="Arial" w:hAnsi="Arial" w:cs="Arial"/>
        </w:rPr>
        <w:t>, setting records.   This success is certainly a reflection on each of you within the districts that makes this happen.</w:t>
      </w:r>
    </w:p>
    <w:p w14:paraId="3189055E" w14:textId="77777777" w:rsidR="00161E5A" w:rsidRPr="00FD7423" w:rsidRDefault="00161E5A" w:rsidP="00161E5A">
      <w:pPr>
        <w:ind w:left="360" w:right="720"/>
        <w:rPr>
          <w:rFonts w:ascii="Arial" w:hAnsi="Arial" w:cs="Arial"/>
        </w:rPr>
      </w:pPr>
      <w:r w:rsidRPr="00FD7423">
        <w:rPr>
          <w:rFonts w:ascii="Arial" w:hAnsi="Arial" w:cs="Arial"/>
        </w:rPr>
        <w:t>Some preliminary info:</w:t>
      </w:r>
    </w:p>
    <w:p w14:paraId="709FB645" w14:textId="77777777" w:rsidR="00161E5A" w:rsidRPr="00FD7423" w:rsidRDefault="00161E5A" w:rsidP="00161E5A">
      <w:pPr>
        <w:ind w:left="360" w:right="720"/>
        <w:rPr>
          <w:rFonts w:ascii="Arial" w:hAnsi="Arial" w:cs="Arial"/>
        </w:rPr>
      </w:pPr>
      <w:r w:rsidRPr="00FD7423">
        <w:rPr>
          <w:rFonts w:ascii="Arial" w:hAnsi="Arial" w:cs="Arial"/>
        </w:rPr>
        <w:t xml:space="preserve">2022 Online Testing Totals - All Platforms (As of 5/16/22 8:40 AM EST) </w:t>
      </w:r>
    </w:p>
    <w:p w14:paraId="3A206E14" w14:textId="77777777" w:rsidR="00161E5A" w:rsidRPr="00FD7423" w:rsidRDefault="00161E5A" w:rsidP="00C8796F">
      <w:pPr>
        <w:numPr>
          <w:ilvl w:val="0"/>
          <w:numId w:val="5"/>
        </w:numPr>
        <w:ind w:right="720"/>
        <w:contextualSpacing/>
        <w:rPr>
          <w:rFonts w:ascii="Arial" w:eastAsia="Times New Roman" w:hAnsi="Arial" w:cs="Arial"/>
        </w:rPr>
      </w:pPr>
      <w:r w:rsidRPr="00FD7423">
        <w:rPr>
          <w:rFonts w:ascii="Arial" w:eastAsia="Times New Roman" w:hAnsi="Arial" w:cs="Arial"/>
        </w:rPr>
        <w:t>CTECS/EoP                                                                              36,038</w:t>
      </w:r>
    </w:p>
    <w:p w14:paraId="092BB63B" w14:textId="77777777" w:rsidR="00161E5A" w:rsidRPr="00FD7423" w:rsidRDefault="00161E5A" w:rsidP="00C8796F">
      <w:pPr>
        <w:numPr>
          <w:ilvl w:val="0"/>
          <w:numId w:val="5"/>
        </w:numPr>
        <w:ind w:right="720"/>
        <w:contextualSpacing/>
        <w:rPr>
          <w:rFonts w:ascii="Arial" w:eastAsia="Times New Roman" w:hAnsi="Arial" w:cs="Arial"/>
        </w:rPr>
      </w:pPr>
      <w:r w:rsidRPr="00FD7423">
        <w:rPr>
          <w:rFonts w:ascii="Arial" w:eastAsia="Times New Roman" w:hAnsi="Arial" w:cs="Arial"/>
        </w:rPr>
        <w:t>TRACK                                                                                           846</w:t>
      </w:r>
    </w:p>
    <w:p w14:paraId="6CFABB6A" w14:textId="77777777" w:rsidR="00161E5A" w:rsidRPr="00FD7423" w:rsidRDefault="00161E5A" w:rsidP="00C8796F">
      <w:pPr>
        <w:numPr>
          <w:ilvl w:val="0"/>
          <w:numId w:val="5"/>
        </w:numPr>
        <w:ind w:right="720"/>
        <w:contextualSpacing/>
        <w:rPr>
          <w:rFonts w:ascii="Arial" w:eastAsia="Times New Roman" w:hAnsi="Arial" w:cs="Arial"/>
        </w:rPr>
      </w:pPr>
      <w:r w:rsidRPr="00FD7423">
        <w:rPr>
          <w:rFonts w:ascii="Arial" w:eastAsia="Times New Roman" w:hAnsi="Arial" w:cs="Arial"/>
        </w:rPr>
        <w:t>ACT Online                                                                             23,500</w:t>
      </w:r>
    </w:p>
    <w:p w14:paraId="69F4C45F" w14:textId="482455E1" w:rsidR="00161E5A" w:rsidRPr="00FD7423" w:rsidRDefault="00161E5A" w:rsidP="00C8796F">
      <w:pPr>
        <w:numPr>
          <w:ilvl w:val="0"/>
          <w:numId w:val="5"/>
        </w:numPr>
        <w:ind w:right="720"/>
        <w:contextualSpacing/>
        <w:rPr>
          <w:rFonts w:ascii="Arial" w:eastAsia="Times New Roman" w:hAnsi="Arial" w:cs="Arial"/>
        </w:rPr>
      </w:pPr>
      <w:r w:rsidRPr="00FD7423">
        <w:rPr>
          <w:rFonts w:ascii="Arial" w:eastAsia="Times New Roman" w:hAnsi="Arial" w:cs="Arial"/>
        </w:rPr>
        <w:t>KSA Testing (Including Surveys)</w:t>
      </w:r>
      <w:r w:rsidR="00F55531">
        <w:rPr>
          <w:rFonts w:ascii="Arial" w:eastAsia="Times New Roman" w:hAnsi="Arial" w:cs="Arial"/>
        </w:rPr>
        <w:tab/>
      </w:r>
      <w:r w:rsidR="00F55531">
        <w:rPr>
          <w:rFonts w:ascii="Arial" w:eastAsia="Times New Roman" w:hAnsi="Arial" w:cs="Arial"/>
        </w:rPr>
        <w:tab/>
      </w:r>
      <w:r w:rsidR="00F55531">
        <w:rPr>
          <w:rFonts w:ascii="Arial" w:eastAsia="Times New Roman" w:hAnsi="Arial" w:cs="Arial"/>
        </w:rPr>
        <w:tab/>
      </w:r>
      <w:r w:rsidR="00F55531">
        <w:rPr>
          <w:rFonts w:ascii="Arial" w:eastAsia="Times New Roman" w:hAnsi="Arial" w:cs="Arial"/>
        </w:rPr>
        <w:tab/>
      </w:r>
      <w:r w:rsidRPr="00FD7423">
        <w:rPr>
          <w:rFonts w:ascii="Arial" w:eastAsia="Times New Roman" w:hAnsi="Arial" w:cs="Arial"/>
        </w:rPr>
        <w:t>1,433,902</w:t>
      </w:r>
    </w:p>
    <w:p w14:paraId="6E1E5BE2" w14:textId="10E86344" w:rsidR="00161E5A" w:rsidRPr="00FD7423" w:rsidRDefault="00161E5A" w:rsidP="00C8796F">
      <w:pPr>
        <w:numPr>
          <w:ilvl w:val="0"/>
          <w:numId w:val="5"/>
        </w:numPr>
        <w:ind w:right="720"/>
        <w:contextualSpacing/>
        <w:rPr>
          <w:rFonts w:ascii="Arial" w:eastAsia="Times New Roman" w:hAnsi="Arial" w:cs="Arial"/>
          <w:b/>
          <w:bCs/>
        </w:rPr>
      </w:pPr>
      <w:r w:rsidRPr="00FD7423">
        <w:rPr>
          <w:rFonts w:ascii="Arial" w:eastAsia="Times New Roman" w:hAnsi="Arial" w:cs="Arial"/>
        </w:rPr>
        <w:t>Total Online Testing Session</w:t>
      </w:r>
      <w:r w:rsidR="00F55531">
        <w:rPr>
          <w:rFonts w:ascii="Arial" w:eastAsia="Times New Roman" w:hAnsi="Arial" w:cs="Arial"/>
        </w:rPr>
        <w:tab/>
      </w:r>
      <w:r w:rsidR="00F55531">
        <w:rPr>
          <w:rFonts w:ascii="Arial" w:eastAsia="Times New Roman" w:hAnsi="Arial" w:cs="Arial"/>
        </w:rPr>
        <w:tab/>
      </w:r>
      <w:r w:rsidR="00F55531">
        <w:rPr>
          <w:rFonts w:ascii="Arial" w:eastAsia="Times New Roman" w:hAnsi="Arial" w:cs="Arial"/>
        </w:rPr>
        <w:tab/>
      </w:r>
      <w:r w:rsidR="00F55531">
        <w:rPr>
          <w:rFonts w:ascii="Arial" w:eastAsia="Times New Roman" w:hAnsi="Arial" w:cs="Arial"/>
        </w:rPr>
        <w:tab/>
      </w:r>
      <w:r w:rsidR="00F55531">
        <w:rPr>
          <w:rFonts w:ascii="Arial" w:eastAsia="Times New Roman" w:hAnsi="Arial" w:cs="Arial"/>
        </w:rPr>
        <w:tab/>
      </w:r>
      <w:r w:rsidRPr="00FD7423">
        <w:rPr>
          <w:rFonts w:ascii="Arial" w:eastAsia="Times New Roman" w:hAnsi="Arial" w:cs="Arial"/>
          <w:b/>
          <w:bCs/>
        </w:rPr>
        <w:t>1,494,286</w:t>
      </w:r>
    </w:p>
    <w:p w14:paraId="1DB7D21B" w14:textId="77777777" w:rsidR="00161E5A" w:rsidRPr="00FD7423" w:rsidRDefault="00161E5A" w:rsidP="00161E5A">
      <w:pPr>
        <w:ind w:left="360" w:right="720"/>
        <w:rPr>
          <w:rFonts w:ascii="Arial" w:hAnsi="Arial" w:cs="Arial"/>
          <w:color w:val="1D2B3E"/>
        </w:rPr>
      </w:pPr>
    </w:p>
    <w:p w14:paraId="300429F4" w14:textId="77777777" w:rsidR="00161E5A" w:rsidRPr="00FD7423" w:rsidRDefault="00161E5A" w:rsidP="00161E5A">
      <w:pPr>
        <w:ind w:left="360" w:right="720"/>
        <w:rPr>
          <w:rFonts w:ascii="Arial" w:hAnsi="Arial" w:cs="Arial"/>
        </w:rPr>
      </w:pPr>
      <w:r w:rsidRPr="00FD7423">
        <w:rPr>
          <w:rFonts w:ascii="Arial" w:hAnsi="Arial" w:cs="Arial"/>
        </w:rPr>
        <w:t>Thanks.</w:t>
      </w:r>
    </w:p>
    <w:p w14:paraId="2ACA4ECF" w14:textId="77777777" w:rsidR="00161E5A" w:rsidRPr="00FD7423" w:rsidRDefault="00161E5A" w:rsidP="00161E5A">
      <w:pPr>
        <w:ind w:left="360" w:right="720"/>
        <w:rPr>
          <w:rFonts w:ascii="Arial" w:hAnsi="Arial" w:cs="Arial"/>
        </w:rPr>
      </w:pPr>
      <w:r w:rsidRPr="00FD7423">
        <w:rPr>
          <w:rFonts w:ascii="Arial" w:hAnsi="Arial" w:cs="Arial"/>
        </w:rPr>
        <w:t>mL</w:t>
      </w:r>
    </w:p>
    <w:p w14:paraId="2E3E1485" w14:textId="77777777" w:rsidR="00161E5A" w:rsidRPr="00FD7423" w:rsidRDefault="00161E5A" w:rsidP="00161E5A">
      <w:pPr>
        <w:rPr>
          <w:rFonts w:ascii="Arial" w:hAnsi="Arial" w:cs="Arial"/>
          <w:b/>
          <w:bCs/>
          <w:color w:val="FF0000"/>
        </w:rPr>
      </w:pPr>
    </w:p>
    <w:p w14:paraId="1EA60A6F" w14:textId="77777777" w:rsidR="00161E5A" w:rsidRPr="00FD7423" w:rsidRDefault="00161E5A" w:rsidP="00161E5A">
      <w:pPr>
        <w:rPr>
          <w:rFonts w:ascii="Arial" w:hAnsi="Arial" w:cs="Arial"/>
        </w:rPr>
      </w:pPr>
      <w:r w:rsidRPr="00FD7423">
        <w:rPr>
          <w:rFonts w:ascii="Arial" w:hAnsi="Arial" w:cs="Arial"/>
          <w:b/>
          <w:bCs/>
          <w:color w:val="FF0000"/>
        </w:rPr>
        <w:t>(1:23:40)</w:t>
      </w:r>
      <w:r w:rsidRPr="00FD7423">
        <w:rPr>
          <w:rFonts w:ascii="Arial" w:hAnsi="Arial" w:cs="Arial"/>
          <w:b/>
          <w:bCs/>
          <w:color w:val="000000"/>
        </w:rPr>
        <w:t xml:space="preserve"> 2022 Stilwell Award Update –</w:t>
      </w:r>
      <w:r w:rsidRPr="00FD7423">
        <w:rPr>
          <w:rFonts w:ascii="Arial" w:hAnsi="Arial" w:cs="Arial"/>
          <w:color w:val="000000"/>
        </w:rPr>
        <w:t xml:space="preserve"> We are working on the plan as described last month to design the award and prepare the written communication and decide on the method(s) of delivery for both. </w:t>
      </w:r>
      <w:r w:rsidRPr="00FD7423">
        <w:rPr>
          <w:rFonts w:ascii="Arial" w:hAnsi="Arial" w:cs="Arial"/>
        </w:rPr>
        <w:t>We really want to emphasize to your leadership/board just how much you accomplished and how much you overcame to make the last two years successful. We’ll also be planning a Red Suspender Day for the near future.</w:t>
      </w:r>
    </w:p>
    <w:p w14:paraId="62EB0F2D" w14:textId="77777777" w:rsidR="00161E5A" w:rsidRPr="00FD7423" w:rsidRDefault="00161E5A" w:rsidP="00161E5A">
      <w:pPr>
        <w:ind w:right="720"/>
        <w:rPr>
          <w:rFonts w:ascii="Arial" w:hAnsi="Arial" w:cs="Arial"/>
          <w:color w:val="333333"/>
          <w:shd w:val="clear" w:color="auto" w:fill="FFFFFF"/>
        </w:rPr>
      </w:pPr>
    </w:p>
    <w:p w14:paraId="6EB21CCB" w14:textId="77777777" w:rsidR="00161E5A" w:rsidRPr="00FD7423" w:rsidRDefault="00161E5A" w:rsidP="00161E5A">
      <w:pPr>
        <w:ind w:right="720"/>
        <w:rPr>
          <w:rFonts w:ascii="Arial" w:hAnsi="Arial" w:cs="Arial"/>
          <w:color w:val="333333"/>
          <w:shd w:val="clear" w:color="auto" w:fill="FFFFFF"/>
        </w:rPr>
      </w:pPr>
      <w:r w:rsidRPr="00FD7423">
        <w:rPr>
          <w:rFonts w:ascii="Arial" w:hAnsi="Arial" w:cs="Arial"/>
          <w:color w:val="333333"/>
          <w:shd w:val="clear" w:color="auto" w:fill="FFFFFF"/>
        </w:rPr>
        <w:t>Thanks for joining us today and we’ll see you next month!</w:t>
      </w:r>
    </w:p>
    <w:sectPr w:rsidR="00161E5A" w:rsidRPr="00FD7423"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B7F"/>
    <w:multiLevelType w:val="hybridMultilevel"/>
    <w:tmpl w:val="055E64B4"/>
    <w:lvl w:ilvl="0" w:tplc="0409000F">
      <w:start w:val="1"/>
      <w:numFmt w:val="decimal"/>
      <w:lvlText w:val="%1."/>
      <w:lvlJc w:val="left"/>
      <w:pPr>
        <w:ind w:left="63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CD200FF"/>
    <w:multiLevelType w:val="hybridMultilevel"/>
    <w:tmpl w:val="D93E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22112"/>
    <w:multiLevelType w:val="hybridMultilevel"/>
    <w:tmpl w:val="B8FAE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042387"/>
    <w:multiLevelType w:val="hybridMultilevel"/>
    <w:tmpl w:val="38D4B020"/>
    <w:lvl w:ilvl="0" w:tplc="9B8A86E4">
      <w:start w:val="20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A1196B"/>
    <w:multiLevelType w:val="hybridMultilevel"/>
    <w:tmpl w:val="BA9E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216"/>
    <w:rsid w:val="00003578"/>
    <w:rsid w:val="0000549B"/>
    <w:rsid w:val="00005A63"/>
    <w:rsid w:val="00005E6A"/>
    <w:rsid w:val="00006663"/>
    <w:rsid w:val="0000699B"/>
    <w:rsid w:val="00006E81"/>
    <w:rsid w:val="0001066E"/>
    <w:rsid w:val="00010C33"/>
    <w:rsid w:val="00010D52"/>
    <w:rsid w:val="00010E1C"/>
    <w:rsid w:val="00011661"/>
    <w:rsid w:val="0001168E"/>
    <w:rsid w:val="00011CE5"/>
    <w:rsid w:val="00011E8E"/>
    <w:rsid w:val="00012506"/>
    <w:rsid w:val="00012CB7"/>
    <w:rsid w:val="00012DC5"/>
    <w:rsid w:val="0001368B"/>
    <w:rsid w:val="00013A0A"/>
    <w:rsid w:val="00013D04"/>
    <w:rsid w:val="00013D3B"/>
    <w:rsid w:val="00013F2F"/>
    <w:rsid w:val="000143DF"/>
    <w:rsid w:val="0001469A"/>
    <w:rsid w:val="0001472B"/>
    <w:rsid w:val="00014826"/>
    <w:rsid w:val="000149FF"/>
    <w:rsid w:val="00014A04"/>
    <w:rsid w:val="00014CBA"/>
    <w:rsid w:val="00015CAA"/>
    <w:rsid w:val="00015CE3"/>
    <w:rsid w:val="00015FAE"/>
    <w:rsid w:val="00016267"/>
    <w:rsid w:val="0001679F"/>
    <w:rsid w:val="00016B41"/>
    <w:rsid w:val="00016B5D"/>
    <w:rsid w:val="0001702C"/>
    <w:rsid w:val="000176ED"/>
    <w:rsid w:val="0001784B"/>
    <w:rsid w:val="00017D4E"/>
    <w:rsid w:val="00020082"/>
    <w:rsid w:val="0002046E"/>
    <w:rsid w:val="00020615"/>
    <w:rsid w:val="00020FD2"/>
    <w:rsid w:val="000216D7"/>
    <w:rsid w:val="00023819"/>
    <w:rsid w:val="000239F4"/>
    <w:rsid w:val="00023D27"/>
    <w:rsid w:val="00024013"/>
    <w:rsid w:val="00024990"/>
    <w:rsid w:val="00024A69"/>
    <w:rsid w:val="00024CF9"/>
    <w:rsid w:val="00025630"/>
    <w:rsid w:val="00025B51"/>
    <w:rsid w:val="00025C5F"/>
    <w:rsid w:val="0002611C"/>
    <w:rsid w:val="0002631B"/>
    <w:rsid w:val="0002685E"/>
    <w:rsid w:val="00026F37"/>
    <w:rsid w:val="00027097"/>
    <w:rsid w:val="000272CE"/>
    <w:rsid w:val="000275DD"/>
    <w:rsid w:val="00027C30"/>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33A2"/>
    <w:rsid w:val="000333E0"/>
    <w:rsid w:val="00033CD1"/>
    <w:rsid w:val="00034E13"/>
    <w:rsid w:val="000351B4"/>
    <w:rsid w:val="0003574E"/>
    <w:rsid w:val="00035836"/>
    <w:rsid w:val="000359AD"/>
    <w:rsid w:val="00035A5D"/>
    <w:rsid w:val="00035DA3"/>
    <w:rsid w:val="0003640E"/>
    <w:rsid w:val="000364A3"/>
    <w:rsid w:val="00036EC4"/>
    <w:rsid w:val="0003719E"/>
    <w:rsid w:val="00037511"/>
    <w:rsid w:val="0003793A"/>
    <w:rsid w:val="00037944"/>
    <w:rsid w:val="00037A9E"/>
    <w:rsid w:val="00037F3D"/>
    <w:rsid w:val="00040A8E"/>
    <w:rsid w:val="00040D21"/>
    <w:rsid w:val="00041396"/>
    <w:rsid w:val="00041F28"/>
    <w:rsid w:val="00041FB4"/>
    <w:rsid w:val="00042086"/>
    <w:rsid w:val="000420E1"/>
    <w:rsid w:val="00042691"/>
    <w:rsid w:val="00042904"/>
    <w:rsid w:val="00043225"/>
    <w:rsid w:val="00043E51"/>
    <w:rsid w:val="00043F50"/>
    <w:rsid w:val="00043FAA"/>
    <w:rsid w:val="00044204"/>
    <w:rsid w:val="000444D5"/>
    <w:rsid w:val="00044E31"/>
    <w:rsid w:val="00045460"/>
    <w:rsid w:val="00045B23"/>
    <w:rsid w:val="00045D42"/>
    <w:rsid w:val="00045E5B"/>
    <w:rsid w:val="00045EE5"/>
    <w:rsid w:val="000461A2"/>
    <w:rsid w:val="0004658A"/>
    <w:rsid w:val="00046716"/>
    <w:rsid w:val="00046E7B"/>
    <w:rsid w:val="00047C0B"/>
    <w:rsid w:val="00047E47"/>
    <w:rsid w:val="00050AAC"/>
    <w:rsid w:val="0005195D"/>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0"/>
    <w:rsid w:val="000563C6"/>
    <w:rsid w:val="00056A3C"/>
    <w:rsid w:val="00056B7F"/>
    <w:rsid w:val="000573E1"/>
    <w:rsid w:val="00057676"/>
    <w:rsid w:val="000577E3"/>
    <w:rsid w:val="00057DB7"/>
    <w:rsid w:val="00057F44"/>
    <w:rsid w:val="000607DD"/>
    <w:rsid w:val="00060A78"/>
    <w:rsid w:val="00060D2A"/>
    <w:rsid w:val="00061817"/>
    <w:rsid w:val="0006186B"/>
    <w:rsid w:val="00061C19"/>
    <w:rsid w:val="000620B3"/>
    <w:rsid w:val="000621B4"/>
    <w:rsid w:val="00062C92"/>
    <w:rsid w:val="00062FB3"/>
    <w:rsid w:val="00063221"/>
    <w:rsid w:val="000634A5"/>
    <w:rsid w:val="000636EA"/>
    <w:rsid w:val="000642B8"/>
    <w:rsid w:val="000648A5"/>
    <w:rsid w:val="000655FB"/>
    <w:rsid w:val="00065B60"/>
    <w:rsid w:val="00066901"/>
    <w:rsid w:val="00066D92"/>
    <w:rsid w:val="00067162"/>
    <w:rsid w:val="000674DA"/>
    <w:rsid w:val="00067551"/>
    <w:rsid w:val="000679CD"/>
    <w:rsid w:val="00067E21"/>
    <w:rsid w:val="00070502"/>
    <w:rsid w:val="00071217"/>
    <w:rsid w:val="00071581"/>
    <w:rsid w:val="0007225C"/>
    <w:rsid w:val="000723FD"/>
    <w:rsid w:val="000726D7"/>
    <w:rsid w:val="00072913"/>
    <w:rsid w:val="00072A32"/>
    <w:rsid w:val="00072FAF"/>
    <w:rsid w:val="0007338D"/>
    <w:rsid w:val="00073D4F"/>
    <w:rsid w:val="00074669"/>
    <w:rsid w:val="000746BB"/>
    <w:rsid w:val="00074D05"/>
    <w:rsid w:val="00074D62"/>
    <w:rsid w:val="000750E6"/>
    <w:rsid w:val="00075B5C"/>
    <w:rsid w:val="00076E50"/>
    <w:rsid w:val="00077472"/>
    <w:rsid w:val="000777F1"/>
    <w:rsid w:val="000801C8"/>
    <w:rsid w:val="0008066C"/>
    <w:rsid w:val="00080811"/>
    <w:rsid w:val="000812C9"/>
    <w:rsid w:val="00081391"/>
    <w:rsid w:val="00081D8B"/>
    <w:rsid w:val="00082432"/>
    <w:rsid w:val="00082A5D"/>
    <w:rsid w:val="00082A96"/>
    <w:rsid w:val="00082ABF"/>
    <w:rsid w:val="00082C3D"/>
    <w:rsid w:val="0008335B"/>
    <w:rsid w:val="00083871"/>
    <w:rsid w:val="00083BF1"/>
    <w:rsid w:val="000842AC"/>
    <w:rsid w:val="000843E5"/>
    <w:rsid w:val="0008455A"/>
    <w:rsid w:val="000845F1"/>
    <w:rsid w:val="0008483B"/>
    <w:rsid w:val="0008483E"/>
    <w:rsid w:val="00084890"/>
    <w:rsid w:val="00085693"/>
    <w:rsid w:val="00086181"/>
    <w:rsid w:val="00086865"/>
    <w:rsid w:val="00086B47"/>
    <w:rsid w:val="00086E4E"/>
    <w:rsid w:val="00086EB2"/>
    <w:rsid w:val="00087185"/>
    <w:rsid w:val="000873B7"/>
    <w:rsid w:val="00087468"/>
    <w:rsid w:val="000877E8"/>
    <w:rsid w:val="000902EF"/>
    <w:rsid w:val="00090413"/>
    <w:rsid w:val="00090B6C"/>
    <w:rsid w:val="00090CCE"/>
    <w:rsid w:val="00090CE3"/>
    <w:rsid w:val="00090E58"/>
    <w:rsid w:val="00090ED7"/>
    <w:rsid w:val="000910A2"/>
    <w:rsid w:val="000927C9"/>
    <w:rsid w:val="000929F5"/>
    <w:rsid w:val="00093554"/>
    <w:rsid w:val="00093593"/>
    <w:rsid w:val="0009375B"/>
    <w:rsid w:val="00093872"/>
    <w:rsid w:val="00094652"/>
    <w:rsid w:val="00094C2E"/>
    <w:rsid w:val="00094F69"/>
    <w:rsid w:val="0009504E"/>
    <w:rsid w:val="000956C2"/>
    <w:rsid w:val="0009589A"/>
    <w:rsid w:val="000959E2"/>
    <w:rsid w:val="00096656"/>
    <w:rsid w:val="00096D54"/>
    <w:rsid w:val="000972D7"/>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48"/>
    <w:rsid w:val="000A3F8E"/>
    <w:rsid w:val="000A41E6"/>
    <w:rsid w:val="000A4223"/>
    <w:rsid w:val="000A42B6"/>
    <w:rsid w:val="000A473C"/>
    <w:rsid w:val="000A4F3B"/>
    <w:rsid w:val="000A51F0"/>
    <w:rsid w:val="000A52F9"/>
    <w:rsid w:val="000A6C23"/>
    <w:rsid w:val="000A72B3"/>
    <w:rsid w:val="000A72B9"/>
    <w:rsid w:val="000A7A7D"/>
    <w:rsid w:val="000B07B0"/>
    <w:rsid w:val="000B0AFD"/>
    <w:rsid w:val="000B11EF"/>
    <w:rsid w:val="000B1A02"/>
    <w:rsid w:val="000B1A81"/>
    <w:rsid w:val="000B1FA7"/>
    <w:rsid w:val="000B2356"/>
    <w:rsid w:val="000B2D11"/>
    <w:rsid w:val="000B31B5"/>
    <w:rsid w:val="000B330B"/>
    <w:rsid w:val="000B3799"/>
    <w:rsid w:val="000B3926"/>
    <w:rsid w:val="000B3D39"/>
    <w:rsid w:val="000B40A1"/>
    <w:rsid w:val="000B443F"/>
    <w:rsid w:val="000B494F"/>
    <w:rsid w:val="000B49BB"/>
    <w:rsid w:val="000B4C1D"/>
    <w:rsid w:val="000B556F"/>
    <w:rsid w:val="000B6002"/>
    <w:rsid w:val="000B60C2"/>
    <w:rsid w:val="000B63A8"/>
    <w:rsid w:val="000B65DB"/>
    <w:rsid w:val="000B6A8C"/>
    <w:rsid w:val="000B7128"/>
    <w:rsid w:val="000B7316"/>
    <w:rsid w:val="000B733F"/>
    <w:rsid w:val="000B7DA2"/>
    <w:rsid w:val="000C061E"/>
    <w:rsid w:val="000C1177"/>
    <w:rsid w:val="000C135E"/>
    <w:rsid w:val="000C141A"/>
    <w:rsid w:val="000C19DB"/>
    <w:rsid w:val="000C1F9B"/>
    <w:rsid w:val="000C3405"/>
    <w:rsid w:val="000C35FE"/>
    <w:rsid w:val="000C43CE"/>
    <w:rsid w:val="000C4EBF"/>
    <w:rsid w:val="000C4EF8"/>
    <w:rsid w:val="000C5115"/>
    <w:rsid w:val="000C5242"/>
    <w:rsid w:val="000C52DA"/>
    <w:rsid w:val="000C5D5F"/>
    <w:rsid w:val="000C5ECD"/>
    <w:rsid w:val="000C63A2"/>
    <w:rsid w:val="000C6C71"/>
    <w:rsid w:val="000C6D33"/>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46C"/>
    <w:rsid w:val="000D5906"/>
    <w:rsid w:val="000D5930"/>
    <w:rsid w:val="000D5DFB"/>
    <w:rsid w:val="000D6323"/>
    <w:rsid w:val="000D645F"/>
    <w:rsid w:val="000D6D0E"/>
    <w:rsid w:val="000D71FA"/>
    <w:rsid w:val="000D7A71"/>
    <w:rsid w:val="000E028C"/>
    <w:rsid w:val="000E031F"/>
    <w:rsid w:val="000E092A"/>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B52"/>
    <w:rsid w:val="000F07A6"/>
    <w:rsid w:val="000F0B92"/>
    <w:rsid w:val="000F0D45"/>
    <w:rsid w:val="000F12D9"/>
    <w:rsid w:val="000F1DFF"/>
    <w:rsid w:val="000F1F42"/>
    <w:rsid w:val="000F2539"/>
    <w:rsid w:val="000F2A00"/>
    <w:rsid w:val="000F35D4"/>
    <w:rsid w:val="000F3757"/>
    <w:rsid w:val="000F3807"/>
    <w:rsid w:val="000F3B14"/>
    <w:rsid w:val="000F3F70"/>
    <w:rsid w:val="000F5000"/>
    <w:rsid w:val="000F577D"/>
    <w:rsid w:val="000F59FD"/>
    <w:rsid w:val="000F5AEF"/>
    <w:rsid w:val="000F6807"/>
    <w:rsid w:val="000F717F"/>
    <w:rsid w:val="000F7216"/>
    <w:rsid w:val="000F75E9"/>
    <w:rsid w:val="000F782A"/>
    <w:rsid w:val="00100AC8"/>
    <w:rsid w:val="00100B50"/>
    <w:rsid w:val="0010159B"/>
    <w:rsid w:val="00101636"/>
    <w:rsid w:val="001027AA"/>
    <w:rsid w:val="001027AB"/>
    <w:rsid w:val="001037D4"/>
    <w:rsid w:val="00104272"/>
    <w:rsid w:val="00104AC9"/>
    <w:rsid w:val="00104E97"/>
    <w:rsid w:val="001050AC"/>
    <w:rsid w:val="001060F9"/>
    <w:rsid w:val="00106251"/>
    <w:rsid w:val="0010650C"/>
    <w:rsid w:val="00107394"/>
    <w:rsid w:val="00107530"/>
    <w:rsid w:val="00107DAB"/>
    <w:rsid w:val="00107E79"/>
    <w:rsid w:val="00110A52"/>
    <w:rsid w:val="00110AD7"/>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6051"/>
    <w:rsid w:val="00116487"/>
    <w:rsid w:val="00116563"/>
    <w:rsid w:val="00116A44"/>
    <w:rsid w:val="001170E8"/>
    <w:rsid w:val="0011766A"/>
    <w:rsid w:val="00120145"/>
    <w:rsid w:val="00120152"/>
    <w:rsid w:val="0012026A"/>
    <w:rsid w:val="001202C0"/>
    <w:rsid w:val="00120AC6"/>
    <w:rsid w:val="0012155E"/>
    <w:rsid w:val="00121F83"/>
    <w:rsid w:val="00122271"/>
    <w:rsid w:val="0012351C"/>
    <w:rsid w:val="00123862"/>
    <w:rsid w:val="001247C8"/>
    <w:rsid w:val="0012495C"/>
    <w:rsid w:val="0012536A"/>
    <w:rsid w:val="00125401"/>
    <w:rsid w:val="00125BD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0B22"/>
    <w:rsid w:val="001310D1"/>
    <w:rsid w:val="00131271"/>
    <w:rsid w:val="001312B1"/>
    <w:rsid w:val="0013148A"/>
    <w:rsid w:val="00131F83"/>
    <w:rsid w:val="00131FA9"/>
    <w:rsid w:val="001320FE"/>
    <w:rsid w:val="00132A86"/>
    <w:rsid w:val="00132D80"/>
    <w:rsid w:val="001331E5"/>
    <w:rsid w:val="0013336D"/>
    <w:rsid w:val="00133A79"/>
    <w:rsid w:val="00133DF3"/>
    <w:rsid w:val="00134673"/>
    <w:rsid w:val="00134EC9"/>
    <w:rsid w:val="001357A2"/>
    <w:rsid w:val="001357A6"/>
    <w:rsid w:val="0013584F"/>
    <w:rsid w:val="001358E1"/>
    <w:rsid w:val="00136184"/>
    <w:rsid w:val="00136B69"/>
    <w:rsid w:val="00136E38"/>
    <w:rsid w:val="00136EDB"/>
    <w:rsid w:val="0013779C"/>
    <w:rsid w:val="00137A85"/>
    <w:rsid w:val="00140118"/>
    <w:rsid w:val="001401EB"/>
    <w:rsid w:val="00140478"/>
    <w:rsid w:val="001406B8"/>
    <w:rsid w:val="00140EB7"/>
    <w:rsid w:val="0014119B"/>
    <w:rsid w:val="001414F5"/>
    <w:rsid w:val="0014163B"/>
    <w:rsid w:val="001418C2"/>
    <w:rsid w:val="00141C95"/>
    <w:rsid w:val="00141FCD"/>
    <w:rsid w:val="00142008"/>
    <w:rsid w:val="00142747"/>
    <w:rsid w:val="0014282F"/>
    <w:rsid w:val="00142939"/>
    <w:rsid w:val="001439C5"/>
    <w:rsid w:val="00143F3A"/>
    <w:rsid w:val="00144305"/>
    <w:rsid w:val="00144816"/>
    <w:rsid w:val="001448A2"/>
    <w:rsid w:val="00144C81"/>
    <w:rsid w:val="00145AB2"/>
    <w:rsid w:val="00145D60"/>
    <w:rsid w:val="001460EF"/>
    <w:rsid w:val="00146233"/>
    <w:rsid w:val="001466F5"/>
    <w:rsid w:val="00146A6B"/>
    <w:rsid w:val="00146CA1"/>
    <w:rsid w:val="00146CD2"/>
    <w:rsid w:val="001472B6"/>
    <w:rsid w:val="0014741F"/>
    <w:rsid w:val="0014765F"/>
    <w:rsid w:val="00147880"/>
    <w:rsid w:val="00147D8C"/>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A00"/>
    <w:rsid w:val="00157A54"/>
    <w:rsid w:val="00160681"/>
    <w:rsid w:val="00160C24"/>
    <w:rsid w:val="00160F27"/>
    <w:rsid w:val="00161430"/>
    <w:rsid w:val="00161562"/>
    <w:rsid w:val="001616CE"/>
    <w:rsid w:val="00161DE1"/>
    <w:rsid w:val="00161E5A"/>
    <w:rsid w:val="0016269F"/>
    <w:rsid w:val="00162C31"/>
    <w:rsid w:val="001634CA"/>
    <w:rsid w:val="00163856"/>
    <w:rsid w:val="00163AE3"/>
    <w:rsid w:val="00163C14"/>
    <w:rsid w:val="00164474"/>
    <w:rsid w:val="001644F6"/>
    <w:rsid w:val="00164577"/>
    <w:rsid w:val="001646F1"/>
    <w:rsid w:val="001654F2"/>
    <w:rsid w:val="00165903"/>
    <w:rsid w:val="00165914"/>
    <w:rsid w:val="001660B0"/>
    <w:rsid w:val="00166781"/>
    <w:rsid w:val="00166C00"/>
    <w:rsid w:val="00166E11"/>
    <w:rsid w:val="00166F0E"/>
    <w:rsid w:val="00167325"/>
    <w:rsid w:val="00167992"/>
    <w:rsid w:val="00167A43"/>
    <w:rsid w:val="00167AAF"/>
    <w:rsid w:val="00170325"/>
    <w:rsid w:val="001708F4"/>
    <w:rsid w:val="00170BB0"/>
    <w:rsid w:val="00171100"/>
    <w:rsid w:val="00171122"/>
    <w:rsid w:val="0017192E"/>
    <w:rsid w:val="00171C4B"/>
    <w:rsid w:val="00171DD4"/>
    <w:rsid w:val="0017233A"/>
    <w:rsid w:val="0017242C"/>
    <w:rsid w:val="0017280D"/>
    <w:rsid w:val="00172818"/>
    <w:rsid w:val="0017289F"/>
    <w:rsid w:val="00172CFC"/>
    <w:rsid w:val="00172F86"/>
    <w:rsid w:val="0017321B"/>
    <w:rsid w:val="00173CEF"/>
    <w:rsid w:val="00173FA6"/>
    <w:rsid w:val="001741DB"/>
    <w:rsid w:val="001747D7"/>
    <w:rsid w:val="001756F0"/>
    <w:rsid w:val="00175770"/>
    <w:rsid w:val="00175873"/>
    <w:rsid w:val="001759BF"/>
    <w:rsid w:val="00175E68"/>
    <w:rsid w:val="00176401"/>
    <w:rsid w:val="0017681B"/>
    <w:rsid w:val="00177BA3"/>
    <w:rsid w:val="00177EF1"/>
    <w:rsid w:val="001800FF"/>
    <w:rsid w:val="00180124"/>
    <w:rsid w:val="001802F5"/>
    <w:rsid w:val="00180AA8"/>
    <w:rsid w:val="00180DB0"/>
    <w:rsid w:val="001814D0"/>
    <w:rsid w:val="00182495"/>
    <w:rsid w:val="0018258A"/>
    <w:rsid w:val="001828FE"/>
    <w:rsid w:val="00182EA5"/>
    <w:rsid w:val="00182F22"/>
    <w:rsid w:val="001832FE"/>
    <w:rsid w:val="00183526"/>
    <w:rsid w:val="001835C8"/>
    <w:rsid w:val="001836BA"/>
    <w:rsid w:val="00183910"/>
    <w:rsid w:val="00183BF7"/>
    <w:rsid w:val="0018406F"/>
    <w:rsid w:val="00185481"/>
    <w:rsid w:val="0018555A"/>
    <w:rsid w:val="001857E6"/>
    <w:rsid w:val="001859D2"/>
    <w:rsid w:val="00185BBA"/>
    <w:rsid w:val="00185C1F"/>
    <w:rsid w:val="00185EC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19C"/>
    <w:rsid w:val="0019185E"/>
    <w:rsid w:val="00191903"/>
    <w:rsid w:val="00191B5B"/>
    <w:rsid w:val="0019210E"/>
    <w:rsid w:val="0019246A"/>
    <w:rsid w:val="001937AF"/>
    <w:rsid w:val="00193AAD"/>
    <w:rsid w:val="0019429D"/>
    <w:rsid w:val="00194753"/>
    <w:rsid w:val="00194ED7"/>
    <w:rsid w:val="001951CB"/>
    <w:rsid w:val="00195AF9"/>
    <w:rsid w:val="00195BE1"/>
    <w:rsid w:val="001960FC"/>
    <w:rsid w:val="00196CFC"/>
    <w:rsid w:val="00197452"/>
    <w:rsid w:val="0019747D"/>
    <w:rsid w:val="00197569"/>
    <w:rsid w:val="0019777B"/>
    <w:rsid w:val="0019782C"/>
    <w:rsid w:val="00197A0C"/>
    <w:rsid w:val="00197C4F"/>
    <w:rsid w:val="00197E4B"/>
    <w:rsid w:val="001A093B"/>
    <w:rsid w:val="001A0A77"/>
    <w:rsid w:val="001A0D0F"/>
    <w:rsid w:val="001A16D0"/>
    <w:rsid w:val="001A1873"/>
    <w:rsid w:val="001A1C60"/>
    <w:rsid w:val="001A2827"/>
    <w:rsid w:val="001A2901"/>
    <w:rsid w:val="001A4284"/>
    <w:rsid w:val="001A43AF"/>
    <w:rsid w:val="001A4503"/>
    <w:rsid w:val="001A4844"/>
    <w:rsid w:val="001A4AF2"/>
    <w:rsid w:val="001A5697"/>
    <w:rsid w:val="001A5C11"/>
    <w:rsid w:val="001A5ED0"/>
    <w:rsid w:val="001A6A11"/>
    <w:rsid w:val="001A7A3B"/>
    <w:rsid w:val="001B0288"/>
    <w:rsid w:val="001B082B"/>
    <w:rsid w:val="001B0B0F"/>
    <w:rsid w:val="001B0B21"/>
    <w:rsid w:val="001B0CD6"/>
    <w:rsid w:val="001B1035"/>
    <w:rsid w:val="001B1D5F"/>
    <w:rsid w:val="001B397A"/>
    <w:rsid w:val="001B39E2"/>
    <w:rsid w:val="001B4758"/>
    <w:rsid w:val="001B4E94"/>
    <w:rsid w:val="001B5942"/>
    <w:rsid w:val="001B5AA3"/>
    <w:rsid w:val="001B5ADD"/>
    <w:rsid w:val="001B5D71"/>
    <w:rsid w:val="001B7C1A"/>
    <w:rsid w:val="001B7F9B"/>
    <w:rsid w:val="001C04F7"/>
    <w:rsid w:val="001C0750"/>
    <w:rsid w:val="001C0A3D"/>
    <w:rsid w:val="001C0E78"/>
    <w:rsid w:val="001C0E96"/>
    <w:rsid w:val="001C136C"/>
    <w:rsid w:val="001C150C"/>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C7CDF"/>
    <w:rsid w:val="001C7D85"/>
    <w:rsid w:val="001D02EF"/>
    <w:rsid w:val="001D052B"/>
    <w:rsid w:val="001D0749"/>
    <w:rsid w:val="001D0C41"/>
    <w:rsid w:val="001D0E59"/>
    <w:rsid w:val="001D12A1"/>
    <w:rsid w:val="001D15B8"/>
    <w:rsid w:val="001D1D4A"/>
    <w:rsid w:val="001D1E32"/>
    <w:rsid w:val="001D272D"/>
    <w:rsid w:val="001D2BDF"/>
    <w:rsid w:val="001D2EAA"/>
    <w:rsid w:val="001D36C9"/>
    <w:rsid w:val="001D3982"/>
    <w:rsid w:val="001D4016"/>
    <w:rsid w:val="001D4185"/>
    <w:rsid w:val="001D420E"/>
    <w:rsid w:val="001D4288"/>
    <w:rsid w:val="001D434B"/>
    <w:rsid w:val="001D4CA7"/>
    <w:rsid w:val="001D53A9"/>
    <w:rsid w:val="001D57FD"/>
    <w:rsid w:val="001D597F"/>
    <w:rsid w:val="001D5EAC"/>
    <w:rsid w:val="001D62EA"/>
    <w:rsid w:val="001D637F"/>
    <w:rsid w:val="001D6C91"/>
    <w:rsid w:val="001D725D"/>
    <w:rsid w:val="001D73A8"/>
    <w:rsid w:val="001D7741"/>
    <w:rsid w:val="001D7F4E"/>
    <w:rsid w:val="001E0021"/>
    <w:rsid w:val="001E052B"/>
    <w:rsid w:val="001E0708"/>
    <w:rsid w:val="001E0C19"/>
    <w:rsid w:val="001E0CC0"/>
    <w:rsid w:val="001E0E41"/>
    <w:rsid w:val="001E0F2E"/>
    <w:rsid w:val="001E17C5"/>
    <w:rsid w:val="001E19F6"/>
    <w:rsid w:val="001E22C9"/>
    <w:rsid w:val="001E317B"/>
    <w:rsid w:val="001E34DE"/>
    <w:rsid w:val="001E4495"/>
    <w:rsid w:val="001E48B2"/>
    <w:rsid w:val="001E4A13"/>
    <w:rsid w:val="001E4C48"/>
    <w:rsid w:val="001E4E89"/>
    <w:rsid w:val="001E4FE6"/>
    <w:rsid w:val="001E55E2"/>
    <w:rsid w:val="001E5E51"/>
    <w:rsid w:val="001E624D"/>
    <w:rsid w:val="001E6574"/>
    <w:rsid w:val="001E6636"/>
    <w:rsid w:val="001E683C"/>
    <w:rsid w:val="001E702B"/>
    <w:rsid w:val="001E74DB"/>
    <w:rsid w:val="001E765A"/>
    <w:rsid w:val="001E7E5B"/>
    <w:rsid w:val="001F01F8"/>
    <w:rsid w:val="001F0AD0"/>
    <w:rsid w:val="001F1498"/>
    <w:rsid w:val="001F26F3"/>
    <w:rsid w:val="001F2954"/>
    <w:rsid w:val="001F3298"/>
    <w:rsid w:val="001F3538"/>
    <w:rsid w:val="001F3577"/>
    <w:rsid w:val="001F35C7"/>
    <w:rsid w:val="001F36BF"/>
    <w:rsid w:val="001F3859"/>
    <w:rsid w:val="001F4416"/>
    <w:rsid w:val="001F4613"/>
    <w:rsid w:val="001F4A76"/>
    <w:rsid w:val="001F4F3E"/>
    <w:rsid w:val="001F576C"/>
    <w:rsid w:val="001F5C89"/>
    <w:rsid w:val="001F74B8"/>
    <w:rsid w:val="001F7EBD"/>
    <w:rsid w:val="001F7EF4"/>
    <w:rsid w:val="0020032A"/>
    <w:rsid w:val="002007E7"/>
    <w:rsid w:val="00200917"/>
    <w:rsid w:val="00201013"/>
    <w:rsid w:val="00201A2C"/>
    <w:rsid w:val="00202309"/>
    <w:rsid w:val="002026E4"/>
    <w:rsid w:val="00202B00"/>
    <w:rsid w:val="00203219"/>
    <w:rsid w:val="0020335E"/>
    <w:rsid w:val="00204405"/>
    <w:rsid w:val="00205C74"/>
    <w:rsid w:val="00205FA1"/>
    <w:rsid w:val="0020626F"/>
    <w:rsid w:val="002065B3"/>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834"/>
    <w:rsid w:val="00212A1A"/>
    <w:rsid w:val="00212DA8"/>
    <w:rsid w:val="002133B9"/>
    <w:rsid w:val="0021344D"/>
    <w:rsid w:val="00213690"/>
    <w:rsid w:val="002137BF"/>
    <w:rsid w:val="00213857"/>
    <w:rsid w:val="00213A5A"/>
    <w:rsid w:val="002140D5"/>
    <w:rsid w:val="00214141"/>
    <w:rsid w:val="00214798"/>
    <w:rsid w:val="002149C0"/>
    <w:rsid w:val="00215714"/>
    <w:rsid w:val="00215C11"/>
    <w:rsid w:val="00215CD5"/>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6DE"/>
    <w:rsid w:val="00225816"/>
    <w:rsid w:val="00225B94"/>
    <w:rsid w:val="00225DFC"/>
    <w:rsid w:val="00225EEB"/>
    <w:rsid w:val="00225F96"/>
    <w:rsid w:val="0022647D"/>
    <w:rsid w:val="00226645"/>
    <w:rsid w:val="00226847"/>
    <w:rsid w:val="00226A68"/>
    <w:rsid w:val="00226D0F"/>
    <w:rsid w:val="00227609"/>
    <w:rsid w:val="00227879"/>
    <w:rsid w:val="002279A7"/>
    <w:rsid w:val="00230045"/>
    <w:rsid w:val="002304F1"/>
    <w:rsid w:val="00230B45"/>
    <w:rsid w:val="00230B4A"/>
    <w:rsid w:val="00230B79"/>
    <w:rsid w:val="0023102A"/>
    <w:rsid w:val="002311DB"/>
    <w:rsid w:val="0023164B"/>
    <w:rsid w:val="0023193E"/>
    <w:rsid w:val="0023251E"/>
    <w:rsid w:val="002327D6"/>
    <w:rsid w:val="0023378B"/>
    <w:rsid w:val="00233891"/>
    <w:rsid w:val="0023389F"/>
    <w:rsid w:val="0023471C"/>
    <w:rsid w:val="00234CB1"/>
    <w:rsid w:val="00234D08"/>
    <w:rsid w:val="002350C3"/>
    <w:rsid w:val="00235122"/>
    <w:rsid w:val="00235155"/>
    <w:rsid w:val="002354F4"/>
    <w:rsid w:val="00235B08"/>
    <w:rsid w:val="002364DE"/>
    <w:rsid w:val="00236898"/>
    <w:rsid w:val="00236BB7"/>
    <w:rsid w:val="00240395"/>
    <w:rsid w:val="00240631"/>
    <w:rsid w:val="002413E9"/>
    <w:rsid w:val="002417AA"/>
    <w:rsid w:val="00241AFC"/>
    <w:rsid w:val="00241E4F"/>
    <w:rsid w:val="002425BC"/>
    <w:rsid w:val="00242C97"/>
    <w:rsid w:val="00242E73"/>
    <w:rsid w:val="00243E67"/>
    <w:rsid w:val="00244C30"/>
    <w:rsid w:val="00244FE9"/>
    <w:rsid w:val="0024520E"/>
    <w:rsid w:val="00245A7D"/>
    <w:rsid w:val="00245DDE"/>
    <w:rsid w:val="002463B3"/>
    <w:rsid w:val="002467F7"/>
    <w:rsid w:val="0024681E"/>
    <w:rsid w:val="00246976"/>
    <w:rsid w:val="0024702C"/>
    <w:rsid w:val="00247242"/>
    <w:rsid w:val="00247BFE"/>
    <w:rsid w:val="00247C70"/>
    <w:rsid w:val="00247F05"/>
    <w:rsid w:val="00247F68"/>
    <w:rsid w:val="00250602"/>
    <w:rsid w:val="00250D15"/>
    <w:rsid w:val="00251667"/>
    <w:rsid w:val="00251AAB"/>
    <w:rsid w:val="00251D01"/>
    <w:rsid w:val="00251E7C"/>
    <w:rsid w:val="0025208D"/>
    <w:rsid w:val="002521EA"/>
    <w:rsid w:val="002521F3"/>
    <w:rsid w:val="00252673"/>
    <w:rsid w:val="00252994"/>
    <w:rsid w:val="00252AEF"/>
    <w:rsid w:val="00252EE6"/>
    <w:rsid w:val="0025300A"/>
    <w:rsid w:val="00253AB8"/>
    <w:rsid w:val="0025405F"/>
    <w:rsid w:val="00254271"/>
    <w:rsid w:val="00254512"/>
    <w:rsid w:val="002547BF"/>
    <w:rsid w:val="00254D8D"/>
    <w:rsid w:val="00255366"/>
    <w:rsid w:val="002556E6"/>
    <w:rsid w:val="002557A7"/>
    <w:rsid w:val="002557CA"/>
    <w:rsid w:val="002559AF"/>
    <w:rsid w:val="00255CD1"/>
    <w:rsid w:val="00255DB8"/>
    <w:rsid w:val="0025657B"/>
    <w:rsid w:val="0025669A"/>
    <w:rsid w:val="002566F0"/>
    <w:rsid w:val="002572AF"/>
    <w:rsid w:val="002572DB"/>
    <w:rsid w:val="002572DC"/>
    <w:rsid w:val="002578A6"/>
    <w:rsid w:val="00257ADA"/>
    <w:rsid w:val="00257B76"/>
    <w:rsid w:val="00260A6A"/>
    <w:rsid w:val="002611CF"/>
    <w:rsid w:val="002615A7"/>
    <w:rsid w:val="002622D2"/>
    <w:rsid w:val="002625A0"/>
    <w:rsid w:val="00262D60"/>
    <w:rsid w:val="00262EE1"/>
    <w:rsid w:val="0026360B"/>
    <w:rsid w:val="002636D5"/>
    <w:rsid w:val="00263B66"/>
    <w:rsid w:val="00263EF5"/>
    <w:rsid w:val="00263FEF"/>
    <w:rsid w:val="0026412D"/>
    <w:rsid w:val="002650C2"/>
    <w:rsid w:val="00265118"/>
    <w:rsid w:val="00265361"/>
    <w:rsid w:val="002660F6"/>
    <w:rsid w:val="0026618A"/>
    <w:rsid w:val="00266956"/>
    <w:rsid w:val="00267253"/>
    <w:rsid w:val="00267A7F"/>
    <w:rsid w:val="00270028"/>
    <w:rsid w:val="002701DE"/>
    <w:rsid w:val="0027086B"/>
    <w:rsid w:val="002709AD"/>
    <w:rsid w:val="00270DAC"/>
    <w:rsid w:val="002710B5"/>
    <w:rsid w:val="002711CE"/>
    <w:rsid w:val="00271502"/>
    <w:rsid w:val="00271683"/>
    <w:rsid w:val="0027175F"/>
    <w:rsid w:val="0027194D"/>
    <w:rsid w:val="00271DF1"/>
    <w:rsid w:val="0027244A"/>
    <w:rsid w:val="00272D21"/>
    <w:rsid w:val="0027309A"/>
    <w:rsid w:val="0027339A"/>
    <w:rsid w:val="00273508"/>
    <w:rsid w:val="00273515"/>
    <w:rsid w:val="002735EA"/>
    <w:rsid w:val="00273FE4"/>
    <w:rsid w:val="002749E3"/>
    <w:rsid w:val="00274AC2"/>
    <w:rsid w:val="00274D0B"/>
    <w:rsid w:val="00275950"/>
    <w:rsid w:val="00275E8D"/>
    <w:rsid w:val="0027625E"/>
    <w:rsid w:val="00276328"/>
    <w:rsid w:val="002764CC"/>
    <w:rsid w:val="002767A3"/>
    <w:rsid w:val="00276AFA"/>
    <w:rsid w:val="002773B1"/>
    <w:rsid w:val="002803D8"/>
    <w:rsid w:val="00280484"/>
    <w:rsid w:val="0028062E"/>
    <w:rsid w:val="00281485"/>
    <w:rsid w:val="00281A7C"/>
    <w:rsid w:val="00281EA3"/>
    <w:rsid w:val="00281EF6"/>
    <w:rsid w:val="00282168"/>
    <w:rsid w:val="00282688"/>
    <w:rsid w:val="00282811"/>
    <w:rsid w:val="00283C97"/>
    <w:rsid w:val="00283CD7"/>
    <w:rsid w:val="00283E95"/>
    <w:rsid w:val="00283EBE"/>
    <w:rsid w:val="00283F87"/>
    <w:rsid w:val="002845A7"/>
    <w:rsid w:val="00284AFA"/>
    <w:rsid w:val="00284F68"/>
    <w:rsid w:val="00285BF7"/>
    <w:rsid w:val="0028634E"/>
    <w:rsid w:val="00286BB0"/>
    <w:rsid w:val="0028715D"/>
    <w:rsid w:val="002873DA"/>
    <w:rsid w:val="0028781C"/>
    <w:rsid w:val="00287B14"/>
    <w:rsid w:val="0029018A"/>
    <w:rsid w:val="00290733"/>
    <w:rsid w:val="002909C0"/>
    <w:rsid w:val="00290E38"/>
    <w:rsid w:val="0029135C"/>
    <w:rsid w:val="002918B5"/>
    <w:rsid w:val="00291913"/>
    <w:rsid w:val="00291945"/>
    <w:rsid w:val="00291980"/>
    <w:rsid w:val="00292203"/>
    <w:rsid w:val="00292969"/>
    <w:rsid w:val="00293847"/>
    <w:rsid w:val="002943A9"/>
    <w:rsid w:val="002944AD"/>
    <w:rsid w:val="00294656"/>
    <w:rsid w:val="00294E2F"/>
    <w:rsid w:val="0029566B"/>
    <w:rsid w:val="0029582F"/>
    <w:rsid w:val="00295900"/>
    <w:rsid w:val="00295C03"/>
    <w:rsid w:val="0029609B"/>
    <w:rsid w:val="00296560"/>
    <w:rsid w:val="00296728"/>
    <w:rsid w:val="00296C45"/>
    <w:rsid w:val="00296F36"/>
    <w:rsid w:val="00297089"/>
    <w:rsid w:val="00297509"/>
    <w:rsid w:val="002976B7"/>
    <w:rsid w:val="00297CD4"/>
    <w:rsid w:val="002A02A8"/>
    <w:rsid w:val="002A068E"/>
    <w:rsid w:val="002A06FB"/>
    <w:rsid w:val="002A0752"/>
    <w:rsid w:val="002A0E13"/>
    <w:rsid w:val="002A1E45"/>
    <w:rsid w:val="002A2BE1"/>
    <w:rsid w:val="002A2CE4"/>
    <w:rsid w:val="002A2F8E"/>
    <w:rsid w:val="002A33DB"/>
    <w:rsid w:val="002A3666"/>
    <w:rsid w:val="002A398E"/>
    <w:rsid w:val="002A44EC"/>
    <w:rsid w:val="002A4510"/>
    <w:rsid w:val="002A4642"/>
    <w:rsid w:val="002A494D"/>
    <w:rsid w:val="002A4D2A"/>
    <w:rsid w:val="002A5064"/>
    <w:rsid w:val="002A508A"/>
    <w:rsid w:val="002A5648"/>
    <w:rsid w:val="002A59C9"/>
    <w:rsid w:val="002A6240"/>
    <w:rsid w:val="002A656E"/>
    <w:rsid w:val="002A6DFB"/>
    <w:rsid w:val="002A7B23"/>
    <w:rsid w:val="002B06B7"/>
    <w:rsid w:val="002B0959"/>
    <w:rsid w:val="002B0C3B"/>
    <w:rsid w:val="002B0D40"/>
    <w:rsid w:val="002B10CA"/>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58"/>
    <w:rsid w:val="002B66D2"/>
    <w:rsid w:val="002B66E9"/>
    <w:rsid w:val="002B67F2"/>
    <w:rsid w:val="002B6EC6"/>
    <w:rsid w:val="002B6EF5"/>
    <w:rsid w:val="002B758F"/>
    <w:rsid w:val="002B769D"/>
    <w:rsid w:val="002B7780"/>
    <w:rsid w:val="002C0E97"/>
    <w:rsid w:val="002C0EA4"/>
    <w:rsid w:val="002C0F47"/>
    <w:rsid w:val="002C1065"/>
    <w:rsid w:val="002C122D"/>
    <w:rsid w:val="002C1534"/>
    <w:rsid w:val="002C16A1"/>
    <w:rsid w:val="002C1939"/>
    <w:rsid w:val="002C1E4D"/>
    <w:rsid w:val="002C2702"/>
    <w:rsid w:val="002C28DC"/>
    <w:rsid w:val="002C2C70"/>
    <w:rsid w:val="002C2F16"/>
    <w:rsid w:val="002C332F"/>
    <w:rsid w:val="002C3839"/>
    <w:rsid w:val="002C4108"/>
    <w:rsid w:val="002C4DD4"/>
    <w:rsid w:val="002C596F"/>
    <w:rsid w:val="002C60BD"/>
    <w:rsid w:val="002C64CD"/>
    <w:rsid w:val="002C6B3D"/>
    <w:rsid w:val="002C6D63"/>
    <w:rsid w:val="002C7542"/>
    <w:rsid w:val="002C777C"/>
    <w:rsid w:val="002C7A85"/>
    <w:rsid w:val="002D0D68"/>
    <w:rsid w:val="002D0E91"/>
    <w:rsid w:val="002D1AB0"/>
    <w:rsid w:val="002D2FA0"/>
    <w:rsid w:val="002D337A"/>
    <w:rsid w:val="002D33A7"/>
    <w:rsid w:val="002D40DF"/>
    <w:rsid w:val="002D4C34"/>
    <w:rsid w:val="002D4CFF"/>
    <w:rsid w:val="002D4D08"/>
    <w:rsid w:val="002D558B"/>
    <w:rsid w:val="002D5FA0"/>
    <w:rsid w:val="002D6464"/>
    <w:rsid w:val="002D6539"/>
    <w:rsid w:val="002D6553"/>
    <w:rsid w:val="002D65AE"/>
    <w:rsid w:val="002D6BE7"/>
    <w:rsid w:val="002D75A0"/>
    <w:rsid w:val="002D7717"/>
    <w:rsid w:val="002D7741"/>
    <w:rsid w:val="002D7750"/>
    <w:rsid w:val="002E0080"/>
    <w:rsid w:val="002E011F"/>
    <w:rsid w:val="002E1B66"/>
    <w:rsid w:val="002E1FE3"/>
    <w:rsid w:val="002E21C4"/>
    <w:rsid w:val="002E2236"/>
    <w:rsid w:val="002E25B8"/>
    <w:rsid w:val="002E35A7"/>
    <w:rsid w:val="002E379E"/>
    <w:rsid w:val="002E3815"/>
    <w:rsid w:val="002E3D34"/>
    <w:rsid w:val="002E4834"/>
    <w:rsid w:val="002E4BAF"/>
    <w:rsid w:val="002E4C46"/>
    <w:rsid w:val="002E4E92"/>
    <w:rsid w:val="002E503E"/>
    <w:rsid w:val="002E5820"/>
    <w:rsid w:val="002E5935"/>
    <w:rsid w:val="002E6B38"/>
    <w:rsid w:val="002E6D27"/>
    <w:rsid w:val="002E6D8E"/>
    <w:rsid w:val="002E6F98"/>
    <w:rsid w:val="002E707D"/>
    <w:rsid w:val="002E70CC"/>
    <w:rsid w:val="002E71CE"/>
    <w:rsid w:val="002E754C"/>
    <w:rsid w:val="002E75FC"/>
    <w:rsid w:val="002E7A72"/>
    <w:rsid w:val="002E7C65"/>
    <w:rsid w:val="002F0C13"/>
    <w:rsid w:val="002F0C84"/>
    <w:rsid w:val="002F1030"/>
    <w:rsid w:val="002F1204"/>
    <w:rsid w:val="002F121B"/>
    <w:rsid w:val="002F12BB"/>
    <w:rsid w:val="002F14BE"/>
    <w:rsid w:val="002F177E"/>
    <w:rsid w:val="002F17D3"/>
    <w:rsid w:val="002F1889"/>
    <w:rsid w:val="002F1E15"/>
    <w:rsid w:val="002F23DC"/>
    <w:rsid w:val="002F2432"/>
    <w:rsid w:val="002F3514"/>
    <w:rsid w:val="002F37E4"/>
    <w:rsid w:val="002F37F3"/>
    <w:rsid w:val="002F3AB9"/>
    <w:rsid w:val="002F4390"/>
    <w:rsid w:val="002F4BBF"/>
    <w:rsid w:val="002F4F39"/>
    <w:rsid w:val="002F52F4"/>
    <w:rsid w:val="002F6045"/>
    <w:rsid w:val="002F6293"/>
    <w:rsid w:val="002F641E"/>
    <w:rsid w:val="002F68EE"/>
    <w:rsid w:val="002F6D4E"/>
    <w:rsid w:val="002F7643"/>
    <w:rsid w:val="002F7938"/>
    <w:rsid w:val="002F7B7C"/>
    <w:rsid w:val="002F7CC9"/>
    <w:rsid w:val="002F7E95"/>
    <w:rsid w:val="0030023B"/>
    <w:rsid w:val="0030083F"/>
    <w:rsid w:val="0030089C"/>
    <w:rsid w:val="00300ECD"/>
    <w:rsid w:val="00301424"/>
    <w:rsid w:val="00301C33"/>
    <w:rsid w:val="00301F1C"/>
    <w:rsid w:val="00301F93"/>
    <w:rsid w:val="003021CA"/>
    <w:rsid w:val="00302BFC"/>
    <w:rsid w:val="00303391"/>
    <w:rsid w:val="00303B97"/>
    <w:rsid w:val="00304918"/>
    <w:rsid w:val="00304C38"/>
    <w:rsid w:val="00304D08"/>
    <w:rsid w:val="00304E54"/>
    <w:rsid w:val="00304F8A"/>
    <w:rsid w:val="00305711"/>
    <w:rsid w:val="00305827"/>
    <w:rsid w:val="00305848"/>
    <w:rsid w:val="003059C2"/>
    <w:rsid w:val="00305C16"/>
    <w:rsid w:val="00306355"/>
    <w:rsid w:val="0030701D"/>
    <w:rsid w:val="0030798C"/>
    <w:rsid w:val="00310237"/>
    <w:rsid w:val="00310D7D"/>
    <w:rsid w:val="00311341"/>
    <w:rsid w:val="003114D5"/>
    <w:rsid w:val="00311763"/>
    <w:rsid w:val="00313038"/>
    <w:rsid w:val="00313134"/>
    <w:rsid w:val="003134C4"/>
    <w:rsid w:val="003139A9"/>
    <w:rsid w:val="003139E3"/>
    <w:rsid w:val="00313CEE"/>
    <w:rsid w:val="00314543"/>
    <w:rsid w:val="00314785"/>
    <w:rsid w:val="00314CFC"/>
    <w:rsid w:val="00314DD7"/>
    <w:rsid w:val="003156A8"/>
    <w:rsid w:val="00315F12"/>
    <w:rsid w:val="0031622E"/>
    <w:rsid w:val="00316231"/>
    <w:rsid w:val="00316540"/>
    <w:rsid w:val="003167A3"/>
    <w:rsid w:val="003170CE"/>
    <w:rsid w:val="00317AB3"/>
    <w:rsid w:val="00317C11"/>
    <w:rsid w:val="0032077D"/>
    <w:rsid w:val="00320B50"/>
    <w:rsid w:val="00320D57"/>
    <w:rsid w:val="003217FE"/>
    <w:rsid w:val="003218E1"/>
    <w:rsid w:val="00321F91"/>
    <w:rsid w:val="00322730"/>
    <w:rsid w:val="00322ADF"/>
    <w:rsid w:val="003238AD"/>
    <w:rsid w:val="00323E86"/>
    <w:rsid w:val="00324230"/>
    <w:rsid w:val="00324431"/>
    <w:rsid w:val="00325A7C"/>
    <w:rsid w:val="00325B17"/>
    <w:rsid w:val="00325BF6"/>
    <w:rsid w:val="00325C62"/>
    <w:rsid w:val="00325F81"/>
    <w:rsid w:val="003261C6"/>
    <w:rsid w:val="0032645A"/>
    <w:rsid w:val="00326785"/>
    <w:rsid w:val="00327557"/>
    <w:rsid w:val="00327E5A"/>
    <w:rsid w:val="0033000F"/>
    <w:rsid w:val="00330350"/>
    <w:rsid w:val="00330372"/>
    <w:rsid w:val="003306F4"/>
    <w:rsid w:val="00331144"/>
    <w:rsid w:val="00331842"/>
    <w:rsid w:val="00331F98"/>
    <w:rsid w:val="0033219B"/>
    <w:rsid w:val="003323CE"/>
    <w:rsid w:val="00333B4D"/>
    <w:rsid w:val="00333C2F"/>
    <w:rsid w:val="0033467C"/>
    <w:rsid w:val="00334CAB"/>
    <w:rsid w:val="00334CB4"/>
    <w:rsid w:val="00334DD9"/>
    <w:rsid w:val="00335E87"/>
    <w:rsid w:val="00336CA5"/>
    <w:rsid w:val="00337065"/>
    <w:rsid w:val="0033771B"/>
    <w:rsid w:val="0033785D"/>
    <w:rsid w:val="00337AD9"/>
    <w:rsid w:val="00337CE3"/>
    <w:rsid w:val="0034003E"/>
    <w:rsid w:val="00340706"/>
    <w:rsid w:val="003407CE"/>
    <w:rsid w:val="003416A4"/>
    <w:rsid w:val="0034182E"/>
    <w:rsid w:val="00341A8E"/>
    <w:rsid w:val="00341AEF"/>
    <w:rsid w:val="00341B24"/>
    <w:rsid w:val="00341DF7"/>
    <w:rsid w:val="00342634"/>
    <w:rsid w:val="003445BC"/>
    <w:rsid w:val="00344D51"/>
    <w:rsid w:val="0034512B"/>
    <w:rsid w:val="0034514D"/>
    <w:rsid w:val="00345263"/>
    <w:rsid w:val="003454B5"/>
    <w:rsid w:val="00345611"/>
    <w:rsid w:val="003458CF"/>
    <w:rsid w:val="00345A70"/>
    <w:rsid w:val="003466A7"/>
    <w:rsid w:val="00346973"/>
    <w:rsid w:val="003471DB"/>
    <w:rsid w:val="00347769"/>
    <w:rsid w:val="00347EB8"/>
    <w:rsid w:val="003504B1"/>
    <w:rsid w:val="003505BD"/>
    <w:rsid w:val="003507F8"/>
    <w:rsid w:val="00350CE6"/>
    <w:rsid w:val="0035126A"/>
    <w:rsid w:val="003521F5"/>
    <w:rsid w:val="003523F3"/>
    <w:rsid w:val="00352B4C"/>
    <w:rsid w:val="00352C38"/>
    <w:rsid w:val="003532C3"/>
    <w:rsid w:val="00353765"/>
    <w:rsid w:val="00353A2C"/>
    <w:rsid w:val="00354017"/>
    <w:rsid w:val="00354334"/>
    <w:rsid w:val="00354550"/>
    <w:rsid w:val="003545E5"/>
    <w:rsid w:val="003546D0"/>
    <w:rsid w:val="00354C9B"/>
    <w:rsid w:val="00354C9C"/>
    <w:rsid w:val="00354D96"/>
    <w:rsid w:val="00355214"/>
    <w:rsid w:val="0035549E"/>
    <w:rsid w:val="0035599D"/>
    <w:rsid w:val="00356011"/>
    <w:rsid w:val="00356236"/>
    <w:rsid w:val="003563AB"/>
    <w:rsid w:val="003564AB"/>
    <w:rsid w:val="00356B25"/>
    <w:rsid w:val="00357333"/>
    <w:rsid w:val="00357A5B"/>
    <w:rsid w:val="003606E0"/>
    <w:rsid w:val="0036081C"/>
    <w:rsid w:val="0036090F"/>
    <w:rsid w:val="00360DC4"/>
    <w:rsid w:val="00361AC9"/>
    <w:rsid w:val="00361BAD"/>
    <w:rsid w:val="00361D06"/>
    <w:rsid w:val="00362238"/>
    <w:rsid w:val="00362660"/>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5DDE"/>
    <w:rsid w:val="00365FBD"/>
    <w:rsid w:val="00366334"/>
    <w:rsid w:val="003664B5"/>
    <w:rsid w:val="003666F1"/>
    <w:rsid w:val="003669DA"/>
    <w:rsid w:val="00366A79"/>
    <w:rsid w:val="00367BB9"/>
    <w:rsid w:val="0037039B"/>
    <w:rsid w:val="003706EC"/>
    <w:rsid w:val="00370AD5"/>
    <w:rsid w:val="00371380"/>
    <w:rsid w:val="0037167C"/>
    <w:rsid w:val="0037172C"/>
    <w:rsid w:val="00372E22"/>
    <w:rsid w:val="0037322F"/>
    <w:rsid w:val="003732B9"/>
    <w:rsid w:val="00373443"/>
    <w:rsid w:val="00374242"/>
    <w:rsid w:val="0037489B"/>
    <w:rsid w:val="003748C0"/>
    <w:rsid w:val="0037498F"/>
    <w:rsid w:val="00375151"/>
    <w:rsid w:val="00375768"/>
    <w:rsid w:val="00375DBA"/>
    <w:rsid w:val="00376E3B"/>
    <w:rsid w:val="0037748F"/>
    <w:rsid w:val="00377AEA"/>
    <w:rsid w:val="003802D8"/>
    <w:rsid w:val="00380914"/>
    <w:rsid w:val="00380CF0"/>
    <w:rsid w:val="00381288"/>
    <w:rsid w:val="00381B3D"/>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B81"/>
    <w:rsid w:val="00387D9D"/>
    <w:rsid w:val="003903FE"/>
    <w:rsid w:val="003907B0"/>
    <w:rsid w:val="003909EB"/>
    <w:rsid w:val="0039125B"/>
    <w:rsid w:val="00391305"/>
    <w:rsid w:val="00391535"/>
    <w:rsid w:val="00391B6A"/>
    <w:rsid w:val="00391CA6"/>
    <w:rsid w:val="00391CA9"/>
    <w:rsid w:val="00392309"/>
    <w:rsid w:val="00392579"/>
    <w:rsid w:val="003935D5"/>
    <w:rsid w:val="00393754"/>
    <w:rsid w:val="00393E92"/>
    <w:rsid w:val="00393F95"/>
    <w:rsid w:val="00394083"/>
    <w:rsid w:val="00395D4D"/>
    <w:rsid w:val="00395E18"/>
    <w:rsid w:val="00395E87"/>
    <w:rsid w:val="00396AE7"/>
    <w:rsid w:val="00396EEA"/>
    <w:rsid w:val="00396FB2"/>
    <w:rsid w:val="0039701A"/>
    <w:rsid w:val="0039748F"/>
    <w:rsid w:val="003979B0"/>
    <w:rsid w:val="00397B13"/>
    <w:rsid w:val="00397F03"/>
    <w:rsid w:val="00397FC0"/>
    <w:rsid w:val="003A009E"/>
    <w:rsid w:val="003A12EA"/>
    <w:rsid w:val="003A160A"/>
    <w:rsid w:val="003A1A27"/>
    <w:rsid w:val="003A1C8A"/>
    <w:rsid w:val="003A21BD"/>
    <w:rsid w:val="003A22A1"/>
    <w:rsid w:val="003A3203"/>
    <w:rsid w:val="003A3DAE"/>
    <w:rsid w:val="003A3E79"/>
    <w:rsid w:val="003A3F27"/>
    <w:rsid w:val="003A4324"/>
    <w:rsid w:val="003A439E"/>
    <w:rsid w:val="003A43F9"/>
    <w:rsid w:val="003A4F2C"/>
    <w:rsid w:val="003A50D8"/>
    <w:rsid w:val="003A566D"/>
    <w:rsid w:val="003A579D"/>
    <w:rsid w:val="003A588C"/>
    <w:rsid w:val="003A5A07"/>
    <w:rsid w:val="003A60FE"/>
    <w:rsid w:val="003A6CB0"/>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EE2"/>
    <w:rsid w:val="003C1530"/>
    <w:rsid w:val="003C214E"/>
    <w:rsid w:val="003C301D"/>
    <w:rsid w:val="003C3FD9"/>
    <w:rsid w:val="003C4A5C"/>
    <w:rsid w:val="003C519C"/>
    <w:rsid w:val="003C608D"/>
    <w:rsid w:val="003C693F"/>
    <w:rsid w:val="003C6F36"/>
    <w:rsid w:val="003C7400"/>
    <w:rsid w:val="003C75F1"/>
    <w:rsid w:val="003C7DA7"/>
    <w:rsid w:val="003C7E9A"/>
    <w:rsid w:val="003D0910"/>
    <w:rsid w:val="003D0933"/>
    <w:rsid w:val="003D0BD2"/>
    <w:rsid w:val="003D1863"/>
    <w:rsid w:val="003D199E"/>
    <w:rsid w:val="003D30C0"/>
    <w:rsid w:val="003D3599"/>
    <w:rsid w:val="003D38AD"/>
    <w:rsid w:val="003D4101"/>
    <w:rsid w:val="003D440F"/>
    <w:rsid w:val="003D4EFA"/>
    <w:rsid w:val="003D54AB"/>
    <w:rsid w:val="003D5698"/>
    <w:rsid w:val="003D5839"/>
    <w:rsid w:val="003D6A8A"/>
    <w:rsid w:val="003D7279"/>
    <w:rsid w:val="003E0CBC"/>
    <w:rsid w:val="003E0FE5"/>
    <w:rsid w:val="003E1524"/>
    <w:rsid w:val="003E2239"/>
    <w:rsid w:val="003E22FF"/>
    <w:rsid w:val="003E2874"/>
    <w:rsid w:val="003E2DB3"/>
    <w:rsid w:val="003E2EE6"/>
    <w:rsid w:val="003E34F1"/>
    <w:rsid w:val="003E3753"/>
    <w:rsid w:val="003E3837"/>
    <w:rsid w:val="003E3971"/>
    <w:rsid w:val="003E3D85"/>
    <w:rsid w:val="003E3D8E"/>
    <w:rsid w:val="003E41AB"/>
    <w:rsid w:val="003E41F7"/>
    <w:rsid w:val="003E436A"/>
    <w:rsid w:val="003E449C"/>
    <w:rsid w:val="003E4843"/>
    <w:rsid w:val="003E4B98"/>
    <w:rsid w:val="003E5130"/>
    <w:rsid w:val="003E54BC"/>
    <w:rsid w:val="003E59A8"/>
    <w:rsid w:val="003E5C2B"/>
    <w:rsid w:val="003E6647"/>
    <w:rsid w:val="003E67C5"/>
    <w:rsid w:val="003E7796"/>
    <w:rsid w:val="003E7961"/>
    <w:rsid w:val="003E7A7A"/>
    <w:rsid w:val="003E7B8E"/>
    <w:rsid w:val="003E7BDC"/>
    <w:rsid w:val="003E7DED"/>
    <w:rsid w:val="003F00CA"/>
    <w:rsid w:val="003F036A"/>
    <w:rsid w:val="003F0467"/>
    <w:rsid w:val="003F0504"/>
    <w:rsid w:val="003F09C1"/>
    <w:rsid w:val="003F0A22"/>
    <w:rsid w:val="003F121D"/>
    <w:rsid w:val="003F159A"/>
    <w:rsid w:val="003F1B7A"/>
    <w:rsid w:val="003F2403"/>
    <w:rsid w:val="003F2404"/>
    <w:rsid w:val="003F2512"/>
    <w:rsid w:val="003F2878"/>
    <w:rsid w:val="003F316F"/>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9AB"/>
    <w:rsid w:val="003F6D3D"/>
    <w:rsid w:val="003F7649"/>
    <w:rsid w:val="0040046C"/>
    <w:rsid w:val="00400D55"/>
    <w:rsid w:val="00401508"/>
    <w:rsid w:val="004015CC"/>
    <w:rsid w:val="00401FA9"/>
    <w:rsid w:val="0040243C"/>
    <w:rsid w:val="00403754"/>
    <w:rsid w:val="0040378E"/>
    <w:rsid w:val="00403BB2"/>
    <w:rsid w:val="00403C8C"/>
    <w:rsid w:val="00404A53"/>
    <w:rsid w:val="0040565D"/>
    <w:rsid w:val="00405E29"/>
    <w:rsid w:val="00406293"/>
    <w:rsid w:val="0040692F"/>
    <w:rsid w:val="00406A37"/>
    <w:rsid w:val="00406D0A"/>
    <w:rsid w:val="0040715A"/>
    <w:rsid w:val="004075B1"/>
    <w:rsid w:val="0040780E"/>
    <w:rsid w:val="00407A4B"/>
    <w:rsid w:val="00407A97"/>
    <w:rsid w:val="00407DE5"/>
    <w:rsid w:val="004106AA"/>
    <w:rsid w:val="00410972"/>
    <w:rsid w:val="0041149C"/>
    <w:rsid w:val="00411715"/>
    <w:rsid w:val="00412155"/>
    <w:rsid w:val="0041220B"/>
    <w:rsid w:val="00412AA3"/>
    <w:rsid w:val="00412AEA"/>
    <w:rsid w:val="00412D7E"/>
    <w:rsid w:val="00412EA3"/>
    <w:rsid w:val="0041396D"/>
    <w:rsid w:val="004139D1"/>
    <w:rsid w:val="00413E30"/>
    <w:rsid w:val="0041422B"/>
    <w:rsid w:val="00414964"/>
    <w:rsid w:val="00414ADE"/>
    <w:rsid w:val="004157EA"/>
    <w:rsid w:val="0041582A"/>
    <w:rsid w:val="00415AB5"/>
    <w:rsid w:val="00415D3C"/>
    <w:rsid w:val="00416068"/>
    <w:rsid w:val="0041659E"/>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1E8B"/>
    <w:rsid w:val="00422617"/>
    <w:rsid w:val="004226EF"/>
    <w:rsid w:val="00422C4D"/>
    <w:rsid w:val="00423035"/>
    <w:rsid w:val="00423343"/>
    <w:rsid w:val="00423847"/>
    <w:rsid w:val="00423AC9"/>
    <w:rsid w:val="00423CDF"/>
    <w:rsid w:val="004243DD"/>
    <w:rsid w:val="004244D1"/>
    <w:rsid w:val="004249CF"/>
    <w:rsid w:val="004249EE"/>
    <w:rsid w:val="00424FAB"/>
    <w:rsid w:val="00425154"/>
    <w:rsid w:val="00425486"/>
    <w:rsid w:val="00425669"/>
    <w:rsid w:val="004261C4"/>
    <w:rsid w:val="00426490"/>
    <w:rsid w:val="00426776"/>
    <w:rsid w:val="00426970"/>
    <w:rsid w:val="00426980"/>
    <w:rsid w:val="00426E80"/>
    <w:rsid w:val="00427647"/>
    <w:rsid w:val="00427B9A"/>
    <w:rsid w:val="00427DA6"/>
    <w:rsid w:val="00427ED3"/>
    <w:rsid w:val="00427F66"/>
    <w:rsid w:val="00430A59"/>
    <w:rsid w:val="00430C1C"/>
    <w:rsid w:val="004311A9"/>
    <w:rsid w:val="00431609"/>
    <w:rsid w:val="004317A9"/>
    <w:rsid w:val="00431E61"/>
    <w:rsid w:val="004323D9"/>
    <w:rsid w:val="00432A01"/>
    <w:rsid w:val="00432AFE"/>
    <w:rsid w:val="00432F1A"/>
    <w:rsid w:val="004331A6"/>
    <w:rsid w:val="00433344"/>
    <w:rsid w:val="0043387D"/>
    <w:rsid w:val="00433D39"/>
    <w:rsid w:val="00434443"/>
    <w:rsid w:val="0043479C"/>
    <w:rsid w:val="004348B8"/>
    <w:rsid w:val="00434B0F"/>
    <w:rsid w:val="00434BEF"/>
    <w:rsid w:val="00434C4A"/>
    <w:rsid w:val="00434F17"/>
    <w:rsid w:val="00435000"/>
    <w:rsid w:val="00435354"/>
    <w:rsid w:val="00435C14"/>
    <w:rsid w:val="00435DAB"/>
    <w:rsid w:val="0043657C"/>
    <w:rsid w:val="00436A2B"/>
    <w:rsid w:val="00436FFD"/>
    <w:rsid w:val="00437636"/>
    <w:rsid w:val="00437B1E"/>
    <w:rsid w:val="00437E65"/>
    <w:rsid w:val="00437E7F"/>
    <w:rsid w:val="004400F7"/>
    <w:rsid w:val="004401EE"/>
    <w:rsid w:val="0044083F"/>
    <w:rsid w:val="00441206"/>
    <w:rsid w:val="00441523"/>
    <w:rsid w:val="00441765"/>
    <w:rsid w:val="004420EA"/>
    <w:rsid w:val="004422AC"/>
    <w:rsid w:val="0044234C"/>
    <w:rsid w:val="00443A7D"/>
    <w:rsid w:val="00443EB6"/>
    <w:rsid w:val="004447F5"/>
    <w:rsid w:val="004449FD"/>
    <w:rsid w:val="00444F49"/>
    <w:rsid w:val="00445142"/>
    <w:rsid w:val="0044561C"/>
    <w:rsid w:val="004458F9"/>
    <w:rsid w:val="00445989"/>
    <w:rsid w:val="00445D53"/>
    <w:rsid w:val="00445E62"/>
    <w:rsid w:val="004463EA"/>
    <w:rsid w:val="00446707"/>
    <w:rsid w:val="0044681E"/>
    <w:rsid w:val="00447ACB"/>
    <w:rsid w:val="00450223"/>
    <w:rsid w:val="0045039A"/>
    <w:rsid w:val="00450540"/>
    <w:rsid w:val="00450C90"/>
    <w:rsid w:val="00450D4E"/>
    <w:rsid w:val="0045140A"/>
    <w:rsid w:val="00452130"/>
    <w:rsid w:val="004526D4"/>
    <w:rsid w:val="0045272F"/>
    <w:rsid w:val="00452D04"/>
    <w:rsid w:val="00452FB9"/>
    <w:rsid w:val="0045372A"/>
    <w:rsid w:val="00453BB3"/>
    <w:rsid w:val="004542FC"/>
    <w:rsid w:val="00454310"/>
    <w:rsid w:val="00454EF0"/>
    <w:rsid w:val="00455085"/>
    <w:rsid w:val="004568B8"/>
    <w:rsid w:val="00456D2D"/>
    <w:rsid w:val="00456D59"/>
    <w:rsid w:val="004572FE"/>
    <w:rsid w:val="00460193"/>
    <w:rsid w:val="004608CE"/>
    <w:rsid w:val="00460BD4"/>
    <w:rsid w:val="00460F54"/>
    <w:rsid w:val="004611C1"/>
    <w:rsid w:val="004616A7"/>
    <w:rsid w:val="00462458"/>
    <w:rsid w:val="00462543"/>
    <w:rsid w:val="004629E9"/>
    <w:rsid w:val="004638A8"/>
    <w:rsid w:val="004638C9"/>
    <w:rsid w:val="00463CFA"/>
    <w:rsid w:val="004644C5"/>
    <w:rsid w:val="004650BD"/>
    <w:rsid w:val="00465CA1"/>
    <w:rsid w:val="004662D4"/>
    <w:rsid w:val="00466B6D"/>
    <w:rsid w:val="00467736"/>
    <w:rsid w:val="00467782"/>
    <w:rsid w:val="00467ED3"/>
    <w:rsid w:val="00470224"/>
    <w:rsid w:val="0047027C"/>
    <w:rsid w:val="00470874"/>
    <w:rsid w:val="0047113C"/>
    <w:rsid w:val="00471173"/>
    <w:rsid w:val="004716BB"/>
    <w:rsid w:val="00471B04"/>
    <w:rsid w:val="00471CB7"/>
    <w:rsid w:val="00471E39"/>
    <w:rsid w:val="0047225B"/>
    <w:rsid w:val="004725ED"/>
    <w:rsid w:val="00472A5E"/>
    <w:rsid w:val="00472C47"/>
    <w:rsid w:val="00472ED6"/>
    <w:rsid w:val="00473328"/>
    <w:rsid w:val="00473371"/>
    <w:rsid w:val="00473768"/>
    <w:rsid w:val="00473C6A"/>
    <w:rsid w:val="00474B41"/>
    <w:rsid w:val="00474B94"/>
    <w:rsid w:val="00475263"/>
    <w:rsid w:val="00475290"/>
    <w:rsid w:val="0047557D"/>
    <w:rsid w:val="00475618"/>
    <w:rsid w:val="00475724"/>
    <w:rsid w:val="004758E2"/>
    <w:rsid w:val="00475995"/>
    <w:rsid w:val="00475B9F"/>
    <w:rsid w:val="00475D46"/>
    <w:rsid w:val="00476128"/>
    <w:rsid w:val="00476147"/>
    <w:rsid w:val="00476244"/>
    <w:rsid w:val="004762F0"/>
    <w:rsid w:val="00476345"/>
    <w:rsid w:val="00476CB6"/>
    <w:rsid w:val="00476DDF"/>
    <w:rsid w:val="00476EE6"/>
    <w:rsid w:val="004771D1"/>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CD3"/>
    <w:rsid w:val="00492054"/>
    <w:rsid w:val="0049222A"/>
    <w:rsid w:val="00492385"/>
    <w:rsid w:val="00492493"/>
    <w:rsid w:val="00492B97"/>
    <w:rsid w:val="00492D27"/>
    <w:rsid w:val="00493150"/>
    <w:rsid w:val="004935A2"/>
    <w:rsid w:val="0049463D"/>
    <w:rsid w:val="00494852"/>
    <w:rsid w:val="00494976"/>
    <w:rsid w:val="00494BA5"/>
    <w:rsid w:val="00494C22"/>
    <w:rsid w:val="0049533A"/>
    <w:rsid w:val="0049537A"/>
    <w:rsid w:val="00495823"/>
    <w:rsid w:val="00496832"/>
    <w:rsid w:val="00496B56"/>
    <w:rsid w:val="00497138"/>
    <w:rsid w:val="004975AE"/>
    <w:rsid w:val="00497CC5"/>
    <w:rsid w:val="004A1BB9"/>
    <w:rsid w:val="004A1C1B"/>
    <w:rsid w:val="004A316C"/>
    <w:rsid w:val="004A331B"/>
    <w:rsid w:val="004A348C"/>
    <w:rsid w:val="004A3B24"/>
    <w:rsid w:val="004A408F"/>
    <w:rsid w:val="004A4123"/>
    <w:rsid w:val="004A46D9"/>
    <w:rsid w:val="004A49CD"/>
    <w:rsid w:val="004A4FF5"/>
    <w:rsid w:val="004A51F2"/>
    <w:rsid w:val="004A5D0D"/>
    <w:rsid w:val="004A61F8"/>
    <w:rsid w:val="004A6F8E"/>
    <w:rsid w:val="004B0091"/>
    <w:rsid w:val="004B0141"/>
    <w:rsid w:val="004B07AA"/>
    <w:rsid w:val="004B09A3"/>
    <w:rsid w:val="004B0AFB"/>
    <w:rsid w:val="004B0C05"/>
    <w:rsid w:val="004B162D"/>
    <w:rsid w:val="004B1762"/>
    <w:rsid w:val="004B1D01"/>
    <w:rsid w:val="004B31C1"/>
    <w:rsid w:val="004B379F"/>
    <w:rsid w:val="004B37EC"/>
    <w:rsid w:val="004B3A93"/>
    <w:rsid w:val="004B4145"/>
    <w:rsid w:val="004B41BD"/>
    <w:rsid w:val="004B4282"/>
    <w:rsid w:val="004B524D"/>
    <w:rsid w:val="004B54E4"/>
    <w:rsid w:val="004B5756"/>
    <w:rsid w:val="004B582A"/>
    <w:rsid w:val="004B5FD0"/>
    <w:rsid w:val="004B6233"/>
    <w:rsid w:val="004B64C4"/>
    <w:rsid w:val="004B6AC5"/>
    <w:rsid w:val="004B717F"/>
    <w:rsid w:val="004B745E"/>
    <w:rsid w:val="004B7664"/>
    <w:rsid w:val="004B770E"/>
    <w:rsid w:val="004B79EA"/>
    <w:rsid w:val="004B7C50"/>
    <w:rsid w:val="004B7DFC"/>
    <w:rsid w:val="004C0543"/>
    <w:rsid w:val="004C0564"/>
    <w:rsid w:val="004C0613"/>
    <w:rsid w:val="004C0A22"/>
    <w:rsid w:val="004C11FD"/>
    <w:rsid w:val="004C1670"/>
    <w:rsid w:val="004C20B1"/>
    <w:rsid w:val="004C2827"/>
    <w:rsid w:val="004C2862"/>
    <w:rsid w:val="004C3140"/>
    <w:rsid w:val="004C356B"/>
    <w:rsid w:val="004C357D"/>
    <w:rsid w:val="004C427D"/>
    <w:rsid w:val="004C457E"/>
    <w:rsid w:val="004C5CF2"/>
    <w:rsid w:val="004C5EDB"/>
    <w:rsid w:val="004C7A4E"/>
    <w:rsid w:val="004C7CE2"/>
    <w:rsid w:val="004D0587"/>
    <w:rsid w:val="004D0716"/>
    <w:rsid w:val="004D0B3E"/>
    <w:rsid w:val="004D0E51"/>
    <w:rsid w:val="004D14C7"/>
    <w:rsid w:val="004D16AA"/>
    <w:rsid w:val="004D213F"/>
    <w:rsid w:val="004D22E5"/>
    <w:rsid w:val="004D33F4"/>
    <w:rsid w:val="004D3559"/>
    <w:rsid w:val="004D3684"/>
    <w:rsid w:val="004D394D"/>
    <w:rsid w:val="004D3D71"/>
    <w:rsid w:val="004D3F38"/>
    <w:rsid w:val="004D43DE"/>
    <w:rsid w:val="004D4F44"/>
    <w:rsid w:val="004D55AB"/>
    <w:rsid w:val="004D6F1B"/>
    <w:rsid w:val="004E00D1"/>
    <w:rsid w:val="004E0175"/>
    <w:rsid w:val="004E04D3"/>
    <w:rsid w:val="004E099E"/>
    <w:rsid w:val="004E1D15"/>
    <w:rsid w:val="004E2104"/>
    <w:rsid w:val="004E2462"/>
    <w:rsid w:val="004E27AC"/>
    <w:rsid w:val="004E28D1"/>
    <w:rsid w:val="004E2BFC"/>
    <w:rsid w:val="004E2CED"/>
    <w:rsid w:val="004E2F81"/>
    <w:rsid w:val="004E305E"/>
    <w:rsid w:val="004E35DD"/>
    <w:rsid w:val="004E370D"/>
    <w:rsid w:val="004E3C4D"/>
    <w:rsid w:val="004E3D6A"/>
    <w:rsid w:val="004E44EF"/>
    <w:rsid w:val="004E4684"/>
    <w:rsid w:val="004E473C"/>
    <w:rsid w:val="004E4D48"/>
    <w:rsid w:val="004E5CCD"/>
    <w:rsid w:val="004E5DF9"/>
    <w:rsid w:val="004E64F8"/>
    <w:rsid w:val="004E668A"/>
    <w:rsid w:val="004E6C98"/>
    <w:rsid w:val="004E6F50"/>
    <w:rsid w:val="004E6FC8"/>
    <w:rsid w:val="004E72E2"/>
    <w:rsid w:val="004E73F5"/>
    <w:rsid w:val="004E7B2F"/>
    <w:rsid w:val="004F0111"/>
    <w:rsid w:val="004F039D"/>
    <w:rsid w:val="004F09B1"/>
    <w:rsid w:val="004F0C3C"/>
    <w:rsid w:val="004F1311"/>
    <w:rsid w:val="004F1F0A"/>
    <w:rsid w:val="004F20FC"/>
    <w:rsid w:val="004F2490"/>
    <w:rsid w:val="004F2D91"/>
    <w:rsid w:val="004F3599"/>
    <w:rsid w:val="004F3721"/>
    <w:rsid w:val="004F38C3"/>
    <w:rsid w:val="004F3CD8"/>
    <w:rsid w:val="004F43C2"/>
    <w:rsid w:val="004F4413"/>
    <w:rsid w:val="004F4455"/>
    <w:rsid w:val="004F45D0"/>
    <w:rsid w:val="004F55AD"/>
    <w:rsid w:val="004F591B"/>
    <w:rsid w:val="004F5A64"/>
    <w:rsid w:val="004F5DA4"/>
    <w:rsid w:val="004F5DDC"/>
    <w:rsid w:val="004F64AC"/>
    <w:rsid w:val="004F680F"/>
    <w:rsid w:val="004F6A84"/>
    <w:rsid w:val="004F6E3D"/>
    <w:rsid w:val="004F6F79"/>
    <w:rsid w:val="004F71AE"/>
    <w:rsid w:val="004F7DCF"/>
    <w:rsid w:val="00500101"/>
    <w:rsid w:val="005004F3"/>
    <w:rsid w:val="00500816"/>
    <w:rsid w:val="0050094C"/>
    <w:rsid w:val="00500CA9"/>
    <w:rsid w:val="00501576"/>
    <w:rsid w:val="0050233C"/>
    <w:rsid w:val="00502A13"/>
    <w:rsid w:val="00502FA6"/>
    <w:rsid w:val="00503C56"/>
    <w:rsid w:val="0050462A"/>
    <w:rsid w:val="0050484D"/>
    <w:rsid w:val="005049D4"/>
    <w:rsid w:val="00504EAA"/>
    <w:rsid w:val="005050E3"/>
    <w:rsid w:val="00505863"/>
    <w:rsid w:val="005058D0"/>
    <w:rsid w:val="00506318"/>
    <w:rsid w:val="00506B53"/>
    <w:rsid w:val="00506E38"/>
    <w:rsid w:val="005072D8"/>
    <w:rsid w:val="005073FA"/>
    <w:rsid w:val="0050748A"/>
    <w:rsid w:val="005078B6"/>
    <w:rsid w:val="00507EEC"/>
    <w:rsid w:val="005101AF"/>
    <w:rsid w:val="005103EA"/>
    <w:rsid w:val="00510527"/>
    <w:rsid w:val="0051091B"/>
    <w:rsid w:val="00510B96"/>
    <w:rsid w:val="00510D90"/>
    <w:rsid w:val="005115D3"/>
    <w:rsid w:val="005119C2"/>
    <w:rsid w:val="00511FDD"/>
    <w:rsid w:val="0051201D"/>
    <w:rsid w:val="00512065"/>
    <w:rsid w:val="0051275C"/>
    <w:rsid w:val="00512F85"/>
    <w:rsid w:val="005133C0"/>
    <w:rsid w:val="00513A5C"/>
    <w:rsid w:val="00513D4D"/>
    <w:rsid w:val="00514371"/>
    <w:rsid w:val="00514878"/>
    <w:rsid w:val="00514928"/>
    <w:rsid w:val="00514CEA"/>
    <w:rsid w:val="00515397"/>
    <w:rsid w:val="00515426"/>
    <w:rsid w:val="00515E34"/>
    <w:rsid w:val="00516885"/>
    <w:rsid w:val="00516898"/>
    <w:rsid w:val="005172D2"/>
    <w:rsid w:val="00517C7A"/>
    <w:rsid w:val="00520060"/>
    <w:rsid w:val="005208FB"/>
    <w:rsid w:val="00520B8F"/>
    <w:rsid w:val="00520CD9"/>
    <w:rsid w:val="00521B1E"/>
    <w:rsid w:val="00521EC8"/>
    <w:rsid w:val="005230F0"/>
    <w:rsid w:val="0052311E"/>
    <w:rsid w:val="00523546"/>
    <w:rsid w:val="0052435A"/>
    <w:rsid w:val="00524389"/>
    <w:rsid w:val="0052452E"/>
    <w:rsid w:val="00524846"/>
    <w:rsid w:val="00525D2A"/>
    <w:rsid w:val="00525F1B"/>
    <w:rsid w:val="005268D2"/>
    <w:rsid w:val="00526978"/>
    <w:rsid w:val="005269E1"/>
    <w:rsid w:val="00526D83"/>
    <w:rsid w:val="00527294"/>
    <w:rsid w:val="00527451"/>
    <w:rsid w:val="00527BEE"/>
    <w:rsid w:val="00527C1B"/>
    <w:rsid w:val="0053051C"/>
    <w:rsid w:val="005308A2"/>
    <w:rsid w:val="00531288"/>
    <w:rsid w:val="00531721"/>
    <w:rsid w:val="00532159"/>
    <w:rsid w:val="00532344"/>
    <w:rsid w:val="00532738"/>
    <w:rsid w:val="00532758"/>
    <w:rsid w:val="00532B69"/>
    <w:rsid w:val="00532EA0"/>
    <w:rsid w:val="00532FB1"/>
    <w:rsid w:val="005331A4"/>
    <w:rsid w:val="005332B0"/>
    <w:rsid w:val="00533C86"/>
    <w:rsid w:val="00534A35"/>
    <w:rsid w:val="00534A38"/>
    <w:rsid w:val="00534C38"/>
    <w:rsid w:val="005358A1"/>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485"/>
    <w:rsid w:val="0054486C"/>
    <w:rsid w:val="00544FE3"/>
    <w:rsid w:val="005450AA"/>
    <w:rsid w:val="00545279"/>
    <w:rsid w:val="00545F65"/>
    <w:rsid w:val="00546170"/>
    <w:rsid w:val="005461A9"/>
    <w:rsid w:val="005461F8"/>
    <w:rsid w:val="005468A9"/>
    <w:rsid w:val="00546DE5"/>
    <w:rsid w:val="005470FA"/>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4CB9"/>
    <w:rsid w:val="0055574E"/>
    <w:rsid w:val="00555C89"/>
    <w:rsid w:val="00556166"/>
    <w:rsid w:val="005564E2"/>
    <w:rsid w:val="005568DF"/>
    <w:rsid w:val="00556CB4"/>
    <w:rsid w:val="00557501"/>
    <w:rsid w:val="00557576"/>
    <w:rsid w:val="0056026F"/>
    <w:rsid w:val="005612A9"/>
    <w:rsid w:val="00561303"/>
    <w:rsid w:val="0056212E"/>
    <w:rsid w:val="00562992"/>
    <w:rsid w:val="005629DB"/>
    <w:rsid w:val="00562A72"/>
    <w:rsid w:val="00562C9B"/>
    <w:rsid w:val="00564490"/>
    <w:rsid w:val="0056479E"/>
    <w:rsid w:val="005647D2"/>
    <w:rsid w:val="00564DC9"/>
    <w:rsid w:val="00565552"/>
    <w:rsid w:val="00565BD8"/>
    <w:rsid w:val="005665BD"/>
    <w:rsid w:val="00566889"/>
    <w:rsid w:val="005669F3"/>
    <w:rsid w:val="00566F22"/>
    <w:rsid w:val="00567467"/>
    <w:rsid w:val="005705CB"/>
    <w:rsid w:val="005707D5"/>
    <w:rsid w:val="005711D7"/>
    <w:rsid w:val="0057144D"/>
    <w:rsid w:val="0057146E"/>
    <w:rsid w:val="00571ACF"/>
    <w:rsid w:val="00571E6D"/>
    <w:rsid w:val="00571FAD"/>
    <w:rsid w:val="00572238"/>
    <w:rsid w:val="005727E6"/>
    <w:rsid w:val="00572B08"/>
    <w:rsid w:val="00572D19"/>
    <w:rsid w:val="00573165"/>
    <w:rsid w:val="0057326E"/>
    <w:rsid w:val="0057406F"/>
    <w:rsid w:val="005743D4"/>
    <w:rsid w:val="00574480"/>
    <w:rsid w:val="0057474B"/>
    <w:rsid w:val="00574AE2"/>
    <w:rsid w:val="00574B46"/>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D70"/>
    <w:rsid w:val="005777D8"/>
    <w:rsid w:val="00577871"/>
    <w:rsid w:val="00577DAF"/>
    <w:rsid w:val="00580BDC"/>
    <w:rsid w:val="00581146"/>
    <w:rsid w:val="00581377"/>
    <w:rsid w:val="00581402"/>
    <w:rsid w:val="00581861"/>
    <w:rsid w:val="00581F3F"/>
    <w:rsid w:val="00581FEE"/>
    <w:rsid w:val="0058239E"/>
    <w:rsid w:val="00582768"/>
    <w:rsid w:val="00582A6D"/>
    <w:rsid w:val="00582E62"/>
    <w:rsid w:val="005834FC"/>
    <w:rsid w:val="00583905"/>
    <w:rsid w:val="005848A2"/>
    <w:rsid w:val="005848A4"/>
    <w:rsid w:val="00584A0A"/>
    <w:rsid w:val="00584A9F"/>
    <w:rsid w:val="00584BD4"/>
    <w:rsid w:val="00584C94"/>
    <w:rsid w:val="00584DE3"/>
    <w:rsid w:val="005851FA"/>
    <w:rsid w:val="005860D8"/>
    <w:rsid w:val="005860EB"/>
    <w:rsid w:val="005863B5"/>
    <w:rsid w:val="00586F49"/>
    <w:rsid w:val="005879EE"/>
    <w:rsid w:val="00587C1D"/>
    <w:rsid w:val="00587D66"/>
    <w:rsid w:val="005907BA"/>
    <w:rsid w:val="00590885"/>
    <w:rsid w:val="00590A87"/>
    <w:rsid w:val="00591331"/>
    <w:rsid w:val="00591360"/>
    <w:rsid w:val="005915E3"/>
    <w:rsid w:val="005917A7"/>
    <w:rsid w:val="005917BA"/>
    <w:rsid w:val="00591A05"/>
    <w:rsid w:val="00591B2D"/>
    <w:rsid w:val="0059243E"/>
    <w:rsid w:val="00592A75"/>
    <w:rsid w:val="00592B2A"/>
    <w:rsid w:val="0059348E"/>
    <w:rsid w:val="005935EB"/>
    <w:rsid w:val="005938BF"/>
    <w:rsid w:val="00594003"/>
    <w:rsid w:val="005941C5"/>
    <w:rsid w:val="005947B5"/>
    <w:rsid w:val="00594A07"/>
    <w:rsid w:val="00594E61"/>
    <w:rsid w:val="00594EBF"/>
    <w:rsid w:val="005951E9"/>
    <w:rsid w:val="00595839"/>
    <w:rsid w:val="00595CF2"/>
    <w:rsid w:val="00595D85"/>
    <w:rsid w:val="00595E42"/>
    <w:rsid w:val="005964E1"/>
    <w:rsid w:val="00596A5A"/>
    <w:rsid w:val="00596F54"/>
    <w:rsid w:val="00596FC4"/>
    <w:rsid w:val="00596FE9"/>
    <w:rsid w:val="00597EE3"/>
    <w:rsid w:val="00597FD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65E"/>
    <w:rsid w:val="005A4B15"/>
    <w:rsid w:val="005A55B9"/>
    <w:rsid w:val="005A5A54"/>
    <w:rsid w:val="005A65D6"/>
    <w:rsid w:val="005A6C85"/>
    <w:rsid w:val="005A6CA4"/>
    <w:rsid w:val="005A786C"/>
    <w:rsid w:val="005A792E"/>
    <w:rsid w:val="005B0115"/>
    <w:rsid w:val="005B1AF4"/>
    <w:rsid w:val="005B2102"/>
    <w:rsid w:val="005B2148"/>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81"/>
    <w:rsid w:val="005C00BC"/>
    <w:rsid w:val="005C03CF"/>
    <w:rsid w:val="005C05D0"/>
    <w:rsid w:val="005C082B"/>
    <w:rsid w:val="005C0986"/>
    <w:rsid w:val="005C1553"/>
    <w:rsid w:val="005C1F5B"/>
    <w:rsid w:val="005C22F5"/>
    <w:rsid w:val="005C23E7"/>
    <w:rsid w:val="005C2794"/>
    <w:rsid w:val="005C2AF3"/>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A59"/>
    <w:rsid w:val="005C6112"/>
    <w:rsid w:val="005C63F0"/>
    <w:rsid w:val="005C676A"/>
    <w:rsid w:val="005C76B4"/>
    <w:rsid w:val="005C7D83"/>
    <w:rsid w:val="005D05F7"/>
    <w:rsid w:val="005D0FE6"/>
    <w:rsid w:val="005D13ED"/>
    <w:rsid w:val="005D1939"/>
    <w:rsid w:val="005D2248"/>
    <w:rsid w:val="005D27EC"/>
    <w:rsid w:val="005D2AFE"/>
    <w:rsid w:val="005D2D3C"/>
    <w:rsid w:val="005D3384"/>
    <w:rsid w:val="005D3549"/>
    <w:rsid w:val="005D373D"/>
    <w:rsid w:val="005D3B01"/>
    <w:rsid w:val="005D3EA7"/>
    <w:rsid w:val="005D419B"/>
    <w:rsid w:val="005D41AA"/>
    <w:rsid w:val="005D456C"/>
    <w:rsid w:val="005D48D9"/>
    <w:rsid w:val="005D4CAF"/>
    <w:rsid w:val="005D5103"/>
    <w:rsid w:val="005D5ABE"/>
    <w:rsid w:val="005D6501"/>
    <w:rsid w:val="005D6660"/>
    <w:rsid w:val="005D6887"/>
    <w:rsid w:val="005D69B5"/>
    <w:rsid w:val="005D6C5E"/>
    <w:rsid w:val="005D792E"/>
    <w:rsid w:val="005D7A68"/>
    <w:rsid w:val="005D7C11"/>
    <w:rsid w:val="005E0315"/>
    <w:rsid w:val="005E0DD3"/>
    <w:rsid w:val="005E1472"/>
    <w:rsid w:val="005E1526"/>
    <w:rsid w:val="005E15E1"/>
    <w:rsid w:val="005E1B72"/>
    <w:rsid w:val="005E25AA"/>
    <w:rsid w:val="005E2CCF"/>
    <w:rsid w:val="005E2EAC"/>
    <w:rsid w:val="005E31A4"/>
    <w:rsid w:val="005E3257"/>
    <w:rsid w:val="005E3B2B"/>
    <w:rsid w:val="005E3D81"/>
    <w:rsid w:val="005E4703"/>
    <w:rsid w:val="005E51D1"/>
    <w:rsid w:val="005E53B4"/>
    <w:rsid w:val="005E5B0B"/>
    <w:rsid w:val="005E629E"/>
    <w:rsid w:val="005E6898"/>
    <w:rsid w:val="005E6C65"/>
    <w:rsid w:val="005E6D31"/>
    <w:rsid w:val="005E6F28"/>
    <w:rsid w:val="005E77B9"/>
    <w:rsid w:val="005E7902"/>
    <w:rsid w:val="005F04AB"/>
    <w:rsid w:val="005F0BB8"/>
    <w:rsid w:val="005F0FEE"/>
    <w:rsid w:val="005F1221"/>
    <w:rsid w:val="005F1CEC"/>
    <w:rsid w:val="005F29B9"/>
    <w:rsid w:val="005F2FA4"/>
    <w:rsid w:val="005F331F"/>
    <w:rsid w:val="005F4209"/>
    <w:rsid w:val="005F4246"/>
    <w:rsid w:val="005F44BA"/>
    <w:rsid w:val="005F4545"/>
    <w:rsid w:val="005F4FD5"/>
    <w:rsid w:val="005F51F0"/>
    <w:rsid w:val="005F582E"/>
    <w:rsid w:val="005F643E"/>
    <w:rsid w:val="005F6E54"/>
    <w:rsid w:val="005F764A"/>
    <w:rsid w:val="005F7B3E"/>
    <w:rsid w:val="00600B55"/>
    <w:rsid w:val="00600D4B"/>
    <w:rsid w:val="00600EB2"/>
    <w:rsid w:val="0060139C"/>
    <w:rsid w:val="006018DC"/>
    <w:rsid w:val="00601B1A"/>
    <w:rsid w:val="00601B6B"/>
    <w:rsid w:val="006026CD"/>
    <w:rsid w:val="006026E9"/>
    <w:rsid w:val="00602C1C"/>
    <w:rsid w:val="00602E7A"/>
    <w:rsid w:val="00603636"/>
    <w:rsid w:val="006037DE"/>
    <w:rsid w:val="006038DC"/>
    <w:rsid w:val="00603909"/>
    <w:rsid w:val="00603B97"/>
    <w:rsid w:val="006042C8"/>
    <w:rsid w:val="006052B3"/>
    <w:rsid w:val="006053BD"/>
    <w:rsid w:val="00605D73"/>
    <w:rsid w:val="0060679B"/>
    <w:rsid w:val="00606A42"/>
    <w:rsid w:val="00606C01"/>
    <w:rsid w:val="00606D19"/>
    <w:rsid w:val="00607117"/>
    <w:rsid w:val="00610192"/>
    <w:rsid w:val="0061039E"/>
    <w:rsid w:val="0061048D"/>
    <w:rsid w:val="00610C46"/>
    <w:rsid w:val="00610E8A"/>
    <w:rsid w:val="00611600"/>
    <w:rsid w:val="00611A34"/>
    <w:rsid w:val="00611C60"/>
    <w:rsid w:val="0061310A"/>
    <w:rsid w:val="00613759"/>
    <w:rsid w:val="00613810"/>
    <w:rsid w:val="006139D7"/>
    <w:rsid w:val="00614235"/>
    <w:rsid w:val="00614699"/>
    <w:rsid w:val="00614DB8"/>
    <w:rsid w:val="00615BCA"/>
    <w:rsid w:val="00615BD7"/>
    <w:rsid w:val="00615F3A"/>
    <w:rsid w:val="006161CD"/>
    <w:rsid w:val="00616376"/>
    <w:rsid w:val="006163F4"/>
    <w:rsid w:val="00616BE7"/>
    <w:rsid w:val="0061726B"/>
    <w:rsid w:val="00617588"/>
    <w:rsid w:val="0061775A"/>
    <w:rsid w:val="00617847"/>
    <w:rsid w:val="00617DEA"/>
    <w:rsid w:val="006207FF"/>
    <w:rsid w:val="00620B14"/>
    <w:rsid w:val="00621382"/>
    <w:rsid w:val="006227B5"/>
    <w:rsid w:val="006235A7"/>
    <w:rsid w:val="00623CFE"/>
    <w:rsid w:val="00623E79"/>
    <w:rsid w:val="00623F26"/>
    <w:rsid w:val="00624A9B"/>
    <w:rsid w:val="00625124"/>
    <w:rsid w:val="0062530A"/>
    <w:rsid w:val="00625840"/>
    <w:rsid w:val="00625E29"/>
    <w:rsid w:val="00626077"/>
    <w:rsid w:val="0062609A"/>
    <w:rsid w:val="006261DE"/>
    <w:rsid w:val="006267BE"/>
    <w:rsid w:val="00627E29"/>
    <w:rsid w:val="00630015"/>
    <w:rsid w:val="00630106"/>
    <w:rsid w:val="0063039A"/>
    <w:rsid w:val="00630DEF"/>
    <w:rsid w:val="00630F50"/>
    <w:rsid w:val="006319D1"/>
    <w:rsid w:val="00631CAB"/>
    <w:rsid w:val="00631E7A"/>
    <w:rsid w:val="00632054"/>
    <w:rsid w:val="006326A3"/>
    <w:rsid w:val="00633002"/>
    <w:rsid w:val="00633EAB"/>
    <w:rsid w:val="00634320"/>
    <w:rsid w:val="00634760"/>
    <w:rsid w:val="00634CBD"/>
    <w:rsid w:val="00634D72"/>
    <w:rsid w:val="00634FD2"/>
    <w:rsid w:val="00635355"/>
    <w:rsid w:val="00635871"/>
    <w:rsid w:val="00635BF8"/>
    <w:rsid w:val="00636F48"/>
    <w:rsid w:val="00637693"/>
    <w:rsid w:val="0063780F"/>
    <w:rsid w:val="00637DA3"/>
    <w:rsid w:val="00637E36"/>
    <w:rsid w:val="00640199"/>
    <w:rsid w:val="0064095B"/>
    <w:rsid w:val="006419FA"/>
    <w:rsid w:val="00641DFA"/>
    <w:rsid w:val="00642283"/>
    <w:rsid w:val="006427BD"/>
    <w:rsid w:val="00642CAC"/>
    <w:rsid w:val="0064300B"/>
    <w:rsid w:val="00643094"/>
    <w:rsid w:val="006430DE"/>
    <w:rsid w:val="00643301"/>
    <w:rsid w:val="006445B7"/>
    <w:rsid w:val="00645994"/>
    <w:rsid w:val="00645C01"/>
    <w:rsid w:val="00645E18"/>
    <w:rsid w:val="006465E6"/>
    <w:rsid w:val="0064663B"/>
    <w:rsid w:val="00647692"/>
    <w:rsid w:val="006500DB"/>
    <w:rsid w:val="0065022C"/>
    <w:rsid w:val="0065030F"/>
    <w:rsid w:val="006505AD"/>
    <w:rsid w:val="006506D0"/>
    <w:rsid w:val="00650947"/>
    <w:rsid w:val="00650DEF"/>
    <w:rsid w:val="00650E0E"/>
    <w:rsid w:val="0065113E"/>
    <w:rsid w:val="00651C36"/>
    <w:rsid w:val="006522F2"/>
    <w:rsid w:val="00652829"/>
    <w:rsid w:val="00652AEE"/>
    <w:rsid w:val="00653136"/>
    <w:rsid w:val="006534CA"/>
    <w:rsid w:val="00653811"/>
    <w:rsid w:val="00653985"/>
    <w:rsid w:val="00653D04"/>
    <w:rsid w:val="00654AE2"/>
    <w:rsid w:val="00654B57"/>
    <w:rsid w:val="00654C5A"/>
    <w:rsid w:val="00654E34"/>
    <w:rsid w:val="00655916"/>
    <w:rsid w:val="0065662B"/>
    <w:rsid w:val="00656658"/>
    <w:rsid w:val="00656953"/>
    <w:rsid w:val="00656B25"/>
    <w:rsid w:val="00656B9F"/>
    <w:rsid w:val="00657104"/>
    <w:rsid w:val="0065715B"/>
    <w:rsid w:val="00657319"/>
    <w:rsid w:val="0065766A"/>
    <w:rsid w:val="006600AC"/>
    <w:rsid w:val="006604D8"/>
    <w:rsid w:val="00661309"/>
    <w:rsid w:val="00661967"/>
    <w:rsid w:val="006620D4"/>
    <w:rsid w:val="006625E1"/>
    <w:rsid w:val="00662ACE"/>
    <w:rsid w:val="00662CEA"/>
    <w:rsid w:val="00662EB0"/>
    <w:rsid w:val="006631A7"/>
    <w:rsid w:val="00663732"/>
    <w:rsid w:val="00663AC7"/>
    <w:rsid w:val="00663B3E"/>
    <w:rsid w:val="00663ECD"/>
    <w:rsid w:val="00663F79"/>
    <w:rsid w:val="0066463A"/>
    <w:rsid w:val="00664C67"/>
    <w:rsid w:val="00664CC2"/>
    <w:rsid w:val="00664F37"/>
    <w:rsid w:val="00665081"/>
    <w:rsid w:val="0066523B"/>
    <w:rsid w:val="00665402"/>
    <w:rsid w:val="0066575F"/>
    <w:rsid w:val="00665ED6"/>
    <w:rsid w:val="006664CF"/>
    <w:rsid w:val="00666A2B"/>
    <w:rsid w:val="00666A3E"/>
    <w:rsid w:val="00666B99"/>
    <w:rsid w:val="00666F66"/>
    <w:rsid w:val="006670DC"/>
    <w:rsid w:val="006677E8"/>
    <w:rsid w:val="00667875"/>
    <w:rsid w:val="006705B9"/>
    <w:rsid w:val="006706D0"/>
    <w:rsid w:val="00670A1D"/>
    <w:rsid w:val="00670B84"/>
    <w:rsid w:val="00670D4F"/>
    <w:rsid w:val="00671052"/>
    <w:rsid w:val="006711D4"/>
    <w:rsid w:val="0067177E"/>
    <w:rsid w:val="00671940"/>
    <w:rsid w:val="0067240D"/>
    <w:rsid w:val="0067251C"/>
    <w:rsid w:val="00672AA2"/>
    <w:rsid w:val="00672ADD"/>
    <w:rsid w:val="00672BA0"/>
    <w:rsid w:val="00672D37"/>
    <w:rsid w:val="00673CDB"/>
    <w:rsid w:val="0067489B"/>
    <w:rsid w:val="00674AAA"/>
    <w:rsid w:val="00674C66"/>
    <w:rsid w:val="00674D6F"/>
    <w:rsid w:val="00674E27"/>
    <w:rsid w:val="00675039"/>
    <w:rsid w:val="006750F4"/>
    <w:rsid w:val="006757E8"/>
    <w:rsid w:val="006758C6"/>
    <w:rsid w:val="00675A97"/>
    <w:rsid w:val="006765CF"/>
    <w:rsid w:val="006767B5"/>
    <w:rsid w:val="00676A2B"/>
    <w:rsid w:val="00676AFB"/>
    <w:rsid w:val="00676F7D"/>
    <w:rsid w:val="00677427"/>
    <w:rsid w:val="006774C9"/>
    <w:rsid w:val="006774CA"/>
    <w:rsid w:val="00677B82"/>
    <w:rsid w:val="00677D74"/>
    <w:rsid w:val="0068013A"/>
    <w:rsid w:val="00680935"/>
    <w:rsid w:val="00680C5E"/>
    <w:rsid w:val="0068229F"/>
    <w:rsid w:val="006828BF"/>
    <w:rsid w:val="00682FD5"/>
    <w:rsid w:val="00683656"/>
    <w:rsid w:val="00683E51"/>
    <w:rsid w:val="00683FF4"/>
    <w:rsid w:val="006841C3"/>
    <w:rsid w:val="006841EB"/>
    <w:rsid w:val="006846AD"/>
    <w:rsid w:val="006847A5"/>
    <w:rsid w:val="00684905"/>
    <w:rsid w:val="00684B3F"/>
    <w:rsid w:val="0068502C"/>
    <w:rsid w:val="006854B0"/>
    <w:rsid w:val="00685958"/>
    <w:rsid w:val="00685969"/>
    <w:rsid w:val="006859A9"/>
    <w:rsid w:val="00685A09"/>
    <w:rsid w:val="00685E0C"/>
    <w:rsid w:val="006873BC"/>
    <w:rsid w:val="006878D4"/>
    <w:rsid w:val="00687F23"/>
    <w:rsid w:val="00690798"/>
    <w:rsid w:val="00690877"/>
    <w:rsid w:val="00690ED6"/>
    <w:rsid w:val="006910F2"/>
    <w:rsid w:val="0069133F"/>
    <w:rsid w:val="00691816"/>
    <w:rsid w:val="0069182F"/>
    <w:rsid w:val="00691AA2"/>
    <w:rsid w:val="00692023"/>
    <w:rsid w:val="00692C68"/>
    <w:rsid w:val="006930FD"/>
    <w:rsid w:val="006932DC"/>
    <w:rsid w:val="006935B0"/>
    <w:rsid w:val="006938D8"/>
    <w:rsid w:val="00693C77"/>
    <w:rsid w:val="00693F81"/>
    <w:rsid w:val="006941BD"/>
    <w:rsid w:val="00694364"/>
    <w:rsid w:val="006947CC"/>
    <w:rsid w:val="006951CE"/>
    <w:rsid w:val="00695F29"/>
    <w:rsid w:val="0069600C"/>
    <w:rsid w:val="006960A0"/>
    <w:rsid w:val="00696353"/>
    <w:rsid w:val="006974D8"/>
    <w:rsid w:val="00697E87"/>
    <w:rsid w:val="006A01D5"/>
    <w:rsid w:val="006A034B"/>
    <w:rsid w:val="006A0543"/>
    <w:rsid w:val="006A0AE4"/>
    <w:rsid w:val="006A0DD4"/>
    <w:rsid w:val="006A1403"/>
    <w:rsid w:val="006A1508"/>
    <w:rsid w:val="006A1909"/>
    <w:rsid w:val="006A2145"/>
    <w:rsid w:val="006A23F6"/>
    <w:rsid w:val="006A25A4"/>
    <w:rsid w:val="006A3276"/>
    <w:rsid w:val="006A36AA"/>
    <w:rsid w:val="006A39D8"/>
    <w:rsid w:val="006A3A75"/>
    <w:rsid w:val="006A4592"/>
    <w:rsid w:val="006A4D04"/>
    <w:rsid w:val="006A57D4"/>
    <w:rsid w:val="006A5CB3"/>
    <w:rsid w:val="006A6087"/>
    <w:rsid w:val="006A6844"/>
    <w:rsid w:val="006A6A13"/>
    <w:rsid w:val="006A6E34"/>
    <w:rsid w:val="006A6F2F"/>
    <w:rsid w:val="006A6FAD"/>
    <w:rsid w:val="006A7225"/>
    <w:rsid w:val="006A726A"/>
    <w:rsid w:val="006A73ED"/>
    <w:rsid w:val="006A73FA"/>
    <w:rsid w:val="006A7999"/>
    <w:rsid w:val="006A7E43"/>
    <w:rsid w:val="006A7E5A"/>
    <w:rsid w:val="006B0406"/>
    <w:rsid w:val="006B1584"/>
    <w:rsid w:val="006B1677"/>
    <w:rsid w:val="006B23BB"/>
    <w:rsid w:val="006B2BDA"/>
    <w:rsid w:val="006B33A0"/>
    <w:rsid w:val="006B35DD"/>
    <w:rsid w:val="006B4128"/>
    <w:rsid w:val="006B420B"/>
    <w:rsid w:val="006B427E"/>
    <w:rsid w:val="006B466C"/>
    <w:rsid w:val="006B470D"/>
    <w:rsid w:val="006B4783"/>
    <w:rsid w:val="006B4DEC"/>
    <w:rsid w:val="006B520F"/>
    <w:rsid w:val="006B59EF"/>
    <w:rsid w:val="006B5BEB"/>
    <w:rsid w:val="006B660B"/>
    <w:rsid w:val="006B6C30"/>
    <w:rsid w:val="006B7520"/>
    <w:rsid w:val="006B7BA3"/>
    <w:rsid w:val="006C014F"/>
    <w:rsid w:val="006C09D0"/>
    <w:rsid w:val="006C0E50"/>
    <w:rsid w:val="006C28C7"/>
    <w:rsid w:val="006C2C10"/>
    <w:rsid w:val="006C2C26"/>
    <w:rsid w:val="006C341C"/>
    <w:rsid w:val="006C363B"/>
    <w:rsid w:val="006C3A07"/>
    <w:rsid w:val="006C3A88"/>
    <w:rsid w:val="006C4358"/>
    <w:rsid w:val="006C45DD"/>
    <w:rsid w:val="006C4B7D"/>
    <w:rsid w:val="006C4C1D"/>
    <w:rsid w:val="006C59F9"/>
    <w:rsid w:val="006C5B7A"/>
    <w:rsid w:val="006C5B7D"/>
    <w:rsid w:val="006C5F00"/>
    <w:rsid w:val="006C6026"/>
    <w:rsid w:val="006C65CE"/>
    <w:rsid w:val="006C6616"/>
    <w:rsid w:val="006C6C89"/>
    <w:rsid w:val="006C6E27"/>
    <w:rsid w:val="006C728C"/>
    <w:rsid w:val="006C7D3C"/>
    <w:rsid w:val="006C7E7B"/>
    <w:rsid w:val="006D001E"/>
    <w:rsid w:val="006D01C6"/>
    <w:rsid w:val="006D0814"/>
    <w:rsid w:val="006D0BFB"/>
    <w:rsid w:val="006D0CC2"/>
    <w:rsid w:val="006D0DAA"/>
    <w:rsid w:val="006D0DCD"/>
    <w:rsid w:val="006D144D"/>
    <w:rsid w:val="006D1C6E"/>
    <w:rsid w:val="006D1DA2"/>
    <w:rsid w:val="006D23C5"/>
    <w:rsid w:val="006D2518"/>
    <w:rsid w:val="006D2B43"/>
    <w:rsid w:val="006D2CE7"/>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7AD"/>
    <w:rsid w:val="006D5890"/>
    <w:rsid w:val="006D5AC7"/>
    <w:rsid w:val="006D5C24"/>
    <w:rsid w:val="006D5F8B"/>
    <w:rsid w:val="006D5FC8"/>
    <w:rsid w:val="006D635F"/>
    <w:rsid w:val="006D6499"/>
    <w:rsid w:val="006D6686"/>
    <w:rsid w:val="006D67ED"/>
    <w:rsid w:val="006D69A1"/>
    <w:rsid w:val="006D6A03"/>
    <w:rsid w:val="006D6DF4"/>
    <w:rsid w:val="006D6DFC"/>
    <w:rsid w:val="006D6FC3"/>
    <w:rsid w:val="006D72F6"/>
    <w:rsid w:val="006D799B"/>
    <w:rsid w:val="006D79DB"/>
    <w:rsid w:val="006D7A9C"/>
    <w:rsid w:val="006E0C91"/>
    <w:rsid w:val="006E1449"/>
    <w:rsid w:val="006E167A"/>
    <w:rsid w:val="006E19DD"/>
    <w:rsid w:val="006E2104"/>
    <w:rsid w:val="006E2447"/>
    <w:rsid w:val="006E24EF"/>
    <w:rsid w:val="006E2A6F"/>
    <w:rsid w:val="006E345E"/>
    <w:rsid w:val="006E35B7"/>
    <w:rsid w:val="006E4402"/>
    <w:rsid w:val="006E48D2"/>
    <w:rsid w:val="006E4B19"/>
    <w:rsid w:val="006E4B76"/>
    <w:rsid w:val="006E4E76"/>
    <w:rsid w:val="006E4E98"/>
    <w:rsid w:val="006E4F70"/>
    <w:rsid w:val="006E56E1"/>
    <w:rsid w:val="006E5772"/>
    <w:rsid w:val="006E5A2D"/>
    <w:rsid w:val="006E6155"/>
    <w:rsid w:val="006E6C88"/>
    <w:rsid w:val="006E76E2"/>
    <w:rsid w:val="006E7738"/>
    <w:rsid w:val="006F035C"/>
    <w:rsid w:val="006F03F7"/>
    <w:rsid w:val="006F0832"/>
    <w:rsid w:val="006F0986"/>
    <w:rsid w:val="006F0F6B"/>
    <w:rsid w:val="006F104A"/>
    <w:rsid w:val="006F17D7"/>
    <w:rsid w:val="006F293D"/>
    <w:rsid w:val="006F2E0F"/>
    <w:rsid w:val="006F311C"/>
    <w:rsid w:val="006F3542"/>
    <w:rsid w:val="006F3BB1"/>
    <w:rsid w:val="006F4047"/>
    <w:rsid w:val="006F4800"/>
    <w:rsid w:val="006F4A04"/>
    <w:rsid w:val="006F4E31"/>
    <w:rsid w:val="006F6023"/>
    <w:rsid w:val="006F6425"/>
    <w:rsid w:val="006F7B68"/>
    <w:rsid w:val="006F7C25"/>
    <w:rsid w:val="0070030B"/>
    <w:rsid w:val="007006CB"/>
    <w:rsid w:val="00700A0B"/>
    <w:rsid w:val="00701084"/>
    <w:rsid w:val="00701452"/>
    <w:rsid w:val="007014C5"/>
    <w:rsid w:val="00702877"/>
    <w:rsid w:val="00702935"/>
    <w:rsid w:val="00703AF4"/>
    <w:rsid w:val="00704957"/>
    <w:rsid w:val="00704D4E"/>
    <w:rsid w:val="007057D9"/>
    <w:rsid w:val="007063E8"/>
    <w:rsid w:val="00706914"/>
    <w:rsid w:val="00706ABB"/>
    <w:rsid w:val="00706D82"/>
    <w:rsid w:val="00706F59"/>
    <w:rsid w:val="0070786C"/>
    <w:rsid w:val="00710161"/>
    <w:rsid w:val="00710788"/>
    <w:rsid w:val="00710D1C"/>
    <w:rsid w:val="007111AA"/>
    <w:rsid w:val="00711506"/>
    <w:rsid w:val="00711851"/>
    <w:rsid w:val="00712CAF"/>
    <w:rsid w:val="0071372A"/>
    <w:rsid w:val="00713F5D"/>
    <w:rsid w:val="00714016"/>
    <w:rsid w:val="0071451E"/>
    <w:rsid w:val="00714F36"/>
    <w:rsid w:val="007150B7"/>
    <w:rsid w:val="00715106"/>
    <w:rsid w:val="0071523B"/>
    <w:rsid w:val="007152F8"/>
    <w:rsid w:val="00715FC3"/>
    <w:rsid w:val="00715FC9"/>
    <w:rsid w:val="00716F6B"/>
    <w:rsid w:val="007170A3"/>
    <w:rsid w:val="00717C53"/>
    <w:rsid w:val="00717FCB"/>
    <w:rsid w:val="00720566"/>
    <w:rsid w:val="00720721"/>
    <w:rsid w:val="0072074E"/>
    <w:rsid w:val="007209D8"/>
    <w:rsid w:val="00721D4C"/>
    <w:rsid w:val="00721EA2"/>
    <w:rsid w:val="00721FD3"/>
    <w:rsid w:val="00722052"/>
    <w:rsid w:val="0072268E"/>
    <w:rsid w:val="00722882"/>
    <w:rsid w:val="00722B2F"/>
    <w:rsid w:val="00722D5B"/>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33D1"/>
    <w:rsid w:val="007334F2"/>
    <w:rsid w:val="00733B95"/>
    <w:rsid w:val="00733F95"/>
    <w:rsid w:val="007340AD"/>
    <w:rsid w:val="0073419E"/>
    <w:rsid w:val="00734252"/>
    <w:rsid w:val="007342B9"/>
    <w:rsid w:val="007346DC"/>
    <w:rsid w:val="00735A35"/>
    <w:rsid w:val="00735B90"/>
    <w:rsid w:val="00735EC5"/>
    <w:rsid w:val="00736419"/>
    <w:rsid w:val="00737450"/>
    <w:rsid w:val="0073768B"/>
    <w:rsid w:val="0073776D"/>
    <w:rsid w:val="00740592"/>
    <w:rsid w:val="00740F76"/>
    <w:rsid w:val="0074121F"/>
    <w:rsid w:val="007413CC"/>
    <w:rsid w:val="00741422"/>
    <w:rsid w:val="00741882"/>
    <w:rsid w:val="00741EBC"/>
    <w:rsid w:val="00742A70"/>
    <w:rsid w:val="00742C74"/>
    <w:rsid w:val="00742CBD"/>
    <w:rsid w:val="00742D33"/>
    <w:rsid w:val="007438BD"/>
    <w:rsid w:val="00744055"/>
    <w:rsid w:val="007442AE"/>
    <w:rsid w:val="00744AEA"/>
    <w:rsid w:val="00744B13"/>
    <w:rsid w:val="00744C2D"/>
    <w:rsid w:val="007464AA"/>
    <w:rsid w:val="00746750"/>
    <w:rsid w:val="0074699F"/>
    <w:rsid w:val="007469F2"/>
    <w:rsid w:val="00746A86"/>
    <w:rsid w:val="0074703A"/>
    <w:rsid w:val="00747A85"/>
    <w:rsid w:val="00747AF8"/>
    <w:rsid w:val="00747C6F"/>
    <w:rsid w:val="00747F53"/>
    <w:rsid w:val="00750008"/>
    <w:rsid w:val="007509AD"/>
    <w:rsid w:val="00750AF5"/>
    <w:rsid w:val="00751627"/>
    <w:rsid w:val="007530DB"/>
    <w:rsid w:val="0075364C"/>
    <w:rsid w:val="007538AC"/>
    <w:rsid w:val="00754268"/>
    <w:rsid w:val="00754D31"/>
    <w:rsid w:val="00754DD2"/>
    <w:rsid w:val="00755858"/>
    <w:rsid w:val="00755B39"/>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576"/>
    <w:rsid w:val="00766674"/>
    <w:rsid w:val="00766864"/>
    <w:rsid w:val="0076705E"/>
    <w:rsid w:val="007674F8"/>
    <w:rsid w:val="007677A2"/>
    <w:rsid w:val="0076790B"/>
    <w:rsid w:val="00767FAF"/>
    <w:rsid w:val="0077019F"/>
    <w:rsid w:val="0077135B"/>
    <w:rsid w:val="00771490"/>
    <w:rsid w:val="0077156A"/>
    <w:rsid w:val="00771CB3"/>
    <w:rsid w:val="007723B7"/>
    <w:rsid w:val="00772618"/>
    <w:rsid w:val="00772C2C"/>
    <w:rsid w:val="00772DCA"/>
    <w:rsid w:val="00772E64"/>
    <w:rsid w:val="007730AF"/>
    <w:rsid w:val="007732E5"/>
    <w:rsid w:val="00773325"/>
    <w:rsid w:val="00773E4F"/>
    <w:rsid w:val="0077439B"/>
    <w:rsid w:val="007743DB"/>
    <w:rsid w:val="007743FB"/>
    <w:rsid w:val="00774412"/>
    <w:rsid w:val="007747F1"/>
    <w:rsid w:val="007748E9"/>
    <w:rsid w:val="00774931"/>
    <w:rsid w:val="00774D81"/>
    <w:rsid w:val="00774F54"/>
    <w:rsid w:val="0077504F"/>
    <w:rsid w:val="007753F5"/>
    <w:rsid w:val="00775B50"/>
    <w:rsid w:val="00775C15"/>
    <w:rsid w:val="0077696E"/>
    <w:rsid w:val="00776D7B"/>
    <w:rsid w:val="00777089"/>
    <w:rsid w:val="0077725C"/>
    <w:rsid w:val="00777890"/>
    <w:rsid w:val="00777949"/>
    <w:rsid w:val="00777B96"/>
    <w:rsid w:val="00777F3E"/>
    <w:rsid w:val="0078056F"/>
    <w:rsid w:val="00780956"/>
    <w:rsid w:val="0078109B"/>
    <w:rsid w:val="00781896"/>
    <w:rsid w:val="00781F7F"/>
    <w:rsid w:val="00782033"/>
    <w:rsid w:val="0078203A"/>
    <w:rsid w:val="00782213"/>
    <w:rsid w:val="00782EEE"/>
    <w:rsid w:val="00783B9A"/>
    <w:rsid w:val="00783BF4"/>
    <w:rsid w:val="007848E3"/>
    <w:rsid w:val="00784F7B"/>
    <w:rsid w:val="007857A6"/>
    <w:rsid w:val="00785AA4"/>
    <w:rsid w:val="007862E4"/>
    <w:rsid w:val="0078665A"/>
    <w:rsid w:val="0078686E"/>
    <w:rsid w:val="00786BDE"/>
    <w:rsid w:val="00787171"/>
    <w:rsid w:val="007879C5"/>
    <w:rsid w:val="007903A5"/>
    <w:rsid w:val="00790893"/>
    <w:rsid w:val="00790B33"/>
    <w:rsid w:val="00791119"/>
    <w:rsid w:val="007912AC"/>
    <w:rsid w:val="0079175C"/>
    <w:rsid w:val="00791DE4"/>
    <w:rsid w:val="00791FCE"/>
    <w:rsid w:val="0079237A"/>
    <w:rsid w:val="0079256B"/>
    <w:rsid w:val="00792C60"/>
    <w:rsid w:val="00792F24"/>
    <w:rsid w:val="0079305E"/>
    <w:rsid w:val="00793191"/>
    <w:rsid w:val="0079348F"/>
    <w:rsid w:val="0079371A"/>
    <w:rsid w:val="00793927"/>
    <w:rsid w:val="00793C2D"/>
    <w:rsid w:val="00794150"/>
    <w:rsid w:val="007944DE"/>
    <w:rsid w:val="00794992"/>
    <w:rsid w:val="00795273"/>
    <w:rsid w:val="00795343"/>
    <w:rsid w:val="00795892"/>
    <w:rsid w:val="00796234"/>
    <w:rsid w:val="00796A86"/>
    <w:rsid w:val="00796FCF"/>
    <w:rsid w:val="007975CB"/>
    <w:rsid w:val="007A0854"/>
    <w:rsid w:val="007A0A03"/>
    <w:rsid w:val="007A11BC"/>
    <w:rsid w:val="007A12EC"/>
    <w:rsid w:val="007A13C0"/>
    <w:rsid w:val="007A1EED"/>
    <w:rsid w:val="007A1FB3"/>
    <w:rsid w:val="007A1FEA"/>
    <w:rsid w:val="007A2B16"/>
    <w:rsid w:val="007A2DAB"/>
    <w:rsid w:val="007A34DC"/>
    <w:rsid w:val="007A3AEE"/>
    <w:rsid w:val="007A3B4B"/>
    <w:rsid w:val="007A3F1E"/>
    <w:rsid w:val="007A4210"/>
    <w:rsid w:val="007A449F"/>
    <w:rsid w:val="007A4ECB"/>
    <w:rsid w:val="007A4F38"/>
    <w:rsid w:val="007A531F"/>
    <w:rsid w:val="007A54B9"/>
    <w:rsid w:val="007A565D"/>
    <w:rsid w:val="007A5995"/>
    <w:rsid w:val="007A70A3"/>
    <w:rsid w:val="007A71C6"/>
    <w:rsid w:val="007A71D5"/>
    <w:rsid w:val="007A73B2"/>
    <w:rsid w:val="007A76EE"/>
    <w:rsid w:val="007A7C88"/>
    <w:rsid w:val="007B0A4A"/>
    <w:rsid w:val="007B1202"/>
    <w:rsid w:val="007B1660"/>
    <w:rsid w:val="007B251F"/>
    <w:rsid w:val="007B2537"/>
    <w:rsid w:val="007B254E"/>
    <w:rsid w:val="007B2C60"/>
    <w:rsid w:val="007B2F02"/>
    <w:rsid w:val="007B311C"/>
    <w:rsid w:val="007B311E"/>
    <w:rsid w:val="007B313A"/>
    <w:rsid w:val="007B3483"/>
    <w:rsid w:val="007B39DF"/>
    <w:rsid w:val="007B3F22"/>
    <w:rsid w:val="007B4DA5"/>
    <w:rsid w:val="007B5580"/>
    <w:rsid w:val="007B5C60"/>
    <w:rsid w:val="007B6178"/>
    <w:rsid w:val="007B6EDB"/>
    <w:rsid w:val="007B7929"/>
    <w:rsid w:val="007B7A0D"/>
    <w:rsid w:val="007C01E2"/>
    <w:rsid w:val="007C0212"/>
    <w:rsid w:val="007C0326"/>
    <w:rsid w:val="007C047B"/>
    <w:rsid w:val="007C0D3F"/>
    <w:rsid w:val="007C0F2E"/>
    <w:rsid w:val="007C1062"/>
    <w:rsid w:val="007C1E67"/>
    <w:rsid w:val="007C1EC0"/>
    <w:rsid w:val="007C2047"/>
    <w:rsid w:val="007C2429"/>
    <w:rsid w:val="007C2446"/>
    <w:rsid w:val="007C2D9A"/>
    <w:rsid w:val="007C2FAA"/>
    <w:rsid w:val="007C313B"/>
    <w:rsid w:val="007C3674"/>
    <w:rsid w:val="007C3E25"/>
    <w:rsid w:val="007C42B3"/>
    <w:rsid w:val="007C4A76"/>
    <w:rsid w:val="007C4ABC"/>
    <w:rsid w:val="007C4FBC"/>
    <w:rsid w:val="007C581C"/>
    <w:rsid w:val="007C5D5A"/>
    <w:rsid w:val="007C7A02"/>
    <w:rsid w:val="007D02B5"/>
    <w:rsid w:val="007D056A"/>
    <w:rsid w:val="007D05A9"/>
    <w:rsid w:val="007D0910"/>
    <w:rsid w:val="007D0A98"/>
    <w:rsid w:val="007D0F51"/>
    <w:rsid w:val="007D18B8"/>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555E"/>
    <w:rsid w:val="007D5917"/>
    <w:rsid w:val="007D6DAC"/>
    <w:rsid w:val="007D766B"/>
    <w:rsid w:val="007D7693"/>
    <w:rsid w:val="007D7B9D"/>
    <w:rsid w:val="007D7CC3"/>
    <w:rsid w:val="007E00A5"/>
    <w:rsid w:val="007E027F"/>
    <w:rsid w:val="007E0468"/>
    <w:rsid w:val="007E20D1"/>
    <w:rsid w:val="007E340B"/>
    <w:rsid w:val="007E3751"/>
    <w:rsid w:val="007E39E1"/>
    <w:rsid w:val="007E3B06"/>
    <w:rsid w:val="007E41BB"/>
    <w:rsid w:val="007E4A58"/>
    <w:rsid w:val="007E4FCB"/>
    <w:rsid w:val="007E5447"/>
    <w:rsid w:val="007E546E"/>
    <w:rsid w:val="007E56C6"/>
    <w:rsid w:val="007E5C8F"/>
    <w:rsid w:val="007E6010"/>
    <w:rsid w:val="007E6942"/>
    <w:rsid w:val="007E739E"/>
    <w:rsid w:val="007E7F86"/>
    <w:rsid w:val="007F0AEF"/>
    <w:rsid w:val="007F11D8"/>
    <w:rsid w:val="007F1CDA"/>
    <w:rsid w:val="007F308C"/>
    <w:rsid w:val="007F3AC1"/>
    <w:rsid w:val="007F4C57"/>
    <w:rsid w:val="007F53B8"/>
    <w:rsid w:val="007F5A5E"/>
    <w:rsid w:val="007F5E8E"/>
    <w:rsid w:val="007F627E"/>
    <w:rsid w:val="007F6BFC"/>
    <w:rsid w:val="00800175"/>
    <w:rsid w:val="008005E8"/>
    <w:rsid w:val="0080069E"/>
    <w:rsid w:val="0080099E"/>
    <w:rsid w:val="00801450"/>
    <w:rsid w:val="008014F4"/>
    <w:rsid w:val="00801605"/>
    <w:rsid w:val="00801D84"/>
    <w:rsid w:val="008021AD"/>
    <w:rsid w:val="008029D1"/>
    <w:rsid w:val="00802E0C"/>
    <w:rsid w:val="00803336"/>
    <w:rsid w:val="0080364E"/>
    <w:rsid w:val="00803933"/>
    <w:rsid w:val="00804105"/>
    <w:rsid w:val="008042D7"/>
    <w:rsid w:val="00804484"/>
    <w:rsid w:val="00804813"/>
    <w:rsid w:val="008048A9"/>
    <w:rsid w:val="00804E73"/>
    <w:rsid w:val="00805978"/>
    <w:rsid w:val="0080628D"/>
    <w:rsid w:val="008063C4"/>
    <w:rsid w:val="008063E0"/>
    <w:rsid w:val="008064F9"/>
    <w:rsid w:val="00806670"/>
    <w:rsid w:val="008068ED"/>
    <w:rsid w:val="00806EBF"/>
    <w:rsid w:val="00806FDA"/>
    <w:rsid w:val="0080700A"/>
    <w:rsid w:val="00807479"/>
    <w:rsid w:val="00807573"/>
    <w:rsid w:val="008075A6"/>
    <w:rsid w:val="0080795A"/>
    <w:rsid w:val="0081038A"/>
    <w:rsid w:val="0081060E"/>
    <w:rsid w:val="00810839"/>
    <w:rsid w:val="00810DB6"/>
    <w:rsid w:val="00810F42"/>
    <w:rsid w:val="00811B12"/>
    <w:rsid w:val="00812215"/>
    <w:rsid w:val="008124FD"/>
    <w:rsid w:val="00812B59"/>
    <w:rsid w:val="008130B7"/>
    <w:rsid w:val="00813140"/>
    <w:rsid w:val="00813232"/>
    <w:rsid w:val="0081339A"/>
    <w:rsid w:val="0081345A"/>
    <w:rsid w:val="00813701"/>
    <w:rsid w:val="00813753"/>
    <w:rsid w:val="0081399D"/>
    <w:rsid w:val="00813F6C"/>
    <w:rsid w:val="00814042"/>
    <w:rsid w:val="00814602"/>
    <w:rsid w:val="00814832"/>
    <w:rsid w:val="00814B8C"/>
    <w:rsid w:val="00814BCA"/>
    <w:rsid w:val="00814F08"/>
    <w:rsid w:val="00816293"/>
    <w:rsid w:val="008168A4"/>
    <w:rsid w:val="00816C64"/>
    <w:rsid w:val="00816EBA"/>
    <w:rsid w:val="00817003"/>
    <w:rsid w:val="00817040"/>
    <w:rsid w:val="00817354"/>
    <w:rsid w:val="008177D0"/>
    <w:rsid w:val="00817D6F"/>
    <w:rsid w:val="0082042C"/>
    <w:rsid w:val="00820877"/>
    <w:rsid w:val="00820908"/>
    <w:rsid w:val="0082096E"/>
    <w:rsid w:val="00820B54"/>
    <w:rsid w:val="00820C47"/>
    <w:rsid w:val="00820D5B"/>
    <w:rsid w:val="00820F09"/>
    <w:rsid w:val="00821717"/>
    <w:rsid w:val="00821DF3"/>
    <w:rsid w:val="0082225A"/>
    <w:rsid w:val="008225D9"/>
    <w:rsid w:val="00822946"/>
    <w:rsid w:val="008229CB"/>
    <w:rsid w:val="00822B0B"/>
    <w:rsid w:val="00822B2E"/>
    <w:rsid w:val="00823011"/>
    <w:rsid w:val="0082353D"/>
    <w:rsid w:val="008240D1"/>
    <w:rsid w:val="00824211"/>
    <w:rsid w:val="00824425"/>
    <w:rsid w:val="0082471F"/>
    <w:rsid w:val="00824C0A"/>
    <w:rsid w:val="00824E6F"/>
    <w:rsid w:val="00825617"/>
    <w:rsid w:val="00825749"/>
    <w:rsid w:val="00825BE0"/>
    <w:rsid w:val="008260B5"/>
    <w:rsid w:val="00826202"/>
    <w:rsid w:val="00826275"/>
    <w:rsid w:val="00826366"/>
    <w:rsid w:val="0082686E"/>
    <w:rsid w:val="008270B2"/>
    <w:rsid w:val="0082718A"/>
    <w:rsid w:val="00827487"/>
    <w:rsid w:val="008275ED"/>
    <w:rsid w:val="008276CA"/>
    <w:rsid w:val="00830517"/>
    <w:rsid w:val="00830E4E"/>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BA9"/>
    <w:rsid w:val="00837D6E"/>
    <w:rsid w:val="00837DB1"/>
    <w:rsid w:val="0084101F"/>
    <w:rsid w:val="008419F8"/>
    <w:rsid w:val="00841BEF"/>
    <w:rsid w:val="00842640"/>
    <w:rsid w:val="00842696"/>
    <w:rsid w:val="00842983"/>
    <w:rsid w:val="00842EAD"/>
    <w:rsid w:val="00842F1C"/>
    <w:rsid w:val="00842F3C"/>
    <w:rsid w:val="0084369D"/>
    <w:rsid w:val="008446C5"/>
    <w:rsid w:val="008446CA"/>
    <w:rsid w:val="0084494C"/>
    <w:rsid w:val="00844DAF"/>
    <w:rsid w:val="00845168"/>
    <w:rsid w:val="008452F6"/>
    <w:rsid w:val="0084548E"/>
    <w:rsid w:val="0084601B"/>
    <w:rsid w:val="00846A32"/>
    <w:rsid w:val="008472D7"/>
    <w:rsid w:val="008478B2"/>
    <w:rsid w:val="00847A23"/>
    <w:rsid w:val="00850210"/>
    <w:rsid w:val="00850A4A"/>
    <w:rsid w:val="00850AEA"/>
    <w:rsid w:val="00850C15"/>
    <w:rsid w:val="008512A9"/>
    <w:rsid w:val="00851BBA"/>
    <w:rsid w:val="00851C00"/>
    <w:rsid w:val="00851FF3"/>
    <w:rsid w:val="00852372"/>
    <w:rsid w:val="00853115"/>
    <w:rsid w:val="00853A67"/>
    <w:rsid w:val="00853B0F"/>
    <w:rsid w:val="00854F5C"/>
    <w:rsid w:val="00855207"/>
    <w:rsid w:val="00855482"/>
    <w:rsid w:val="00855D4F"/>
    <w:rsid w:val="0085618E"/>
    <w:rsid w:val="00856A25"/>
    <w:rsid w:val="00857039"/>
    <w:rsid w:val="00857167"/>
    <w:rsid w:val="008576E9"/>
    <w:rsid w:val="008578F1"/>
    <w:rsid w:val="00860448"/>
    <w:rsid w:val="00860C19"/>
    <w:rsid w:val="00861D57"/>
    <w:rsid w:val="00861E5B"/>
    <w:rsid w:val="008620D5"/>
    <w:rsid w:val="0086241D"/>
    <w:rsid w:val="00862D93"/>
    <w:rsid w:val="00862E54"/>
    <w:rsid w:val="008633F8"/>
    <w:rsid w:val="0086367C"/>
    <w:rsid w:val="008637FA"/>
    <w:rsid w:val="00863B28"/>
    <w:rsid w:val="00863BCB"/>
    <w:rsid w:val="0086450B"/>
    <w:rsid w:val="008647C6"/>
    <w:rsid w:val="00864AC8"/>
    <w:rsid w:val="00864C62"/>
    <w:rsid w:val="00864E8F"/>
    <w:rsid w:val="00864F2D"/>
    <w:rsid w:val="008654FF"/>
    <w:rsid w:val="0086616F"/>
    <w:rsid w:val="00866336"/>
    <w:rsid w:val="00866555"/>
    <w:rsid w:val="0086662D"/>
    <w:rsid w:val="008668B6"/>
    <w:rsid w:val="00866974"/>
    <w:rsid w:val="00867D7C"/>
    <w:rsid w:val="0087045C"/>
    <w:rsid w:val="00871B01"/>
    <w:rsid w:val="00872113"/>
    <w:rsid w:val="0087268C"/>
    <w:rsid w:val="00872880"/>
    <w:rsid w:val="00872D93"/>
    <w:rsid w:val="00873039"/>
    <w:rsid w:val="00873086"/>
    <w:rsid w:val="008733AE"/>
    <w:rsid w:val="00873D2F"/>
    <w:rsid w:val="00873FB6"/>
    <w:rsid w:val="00874BD8"/>
    <w:rsid w:val="00874C4B"/>
    <w:rsid w:val="008750E9"/>
    <w:rsid w:val="00875855"/>
    <w:rsid w:val="00875CAD"/>
    <w:rsid w:val="00875D8A"/>
    <w:rsid w:val="00875FE3"/>
    <w:rsid w:val="008765E3"/>
    <w:rsid w:val="008767BC"/>
    <w:rsid w:val="00877784"/>
    <w:rsid w:val="00877FB4"/>
    <w:rsid w:val="0088074D"/>
    <w:rsid w:val="008809FE"/>
    <w:rsid w:val="00881489"/>
    <w:rsid w:val="00881AD0"/>
    <w:rsid w:val="00881BFA"/>
    <w:rsid w:val="00881F3C"/>
    <w:rsid w:val="00882351"/>
    <w:rsid w:val="008825DD"/>
    <w:rsid w:val="008829BE"/>
    <w:rsid w:val="00883469"/>
    <w:rsid w:val="008834E8"/>
    <w:rsid w:val="00883654"/>
    <w:rsid w:val="008836AF"/>
    <w:rsid w:val="008837E8"/>
    <w:rsid w:val="008839DC"/>
    <w:rsid w:val="00883B9B"/>
    <w:rsid w:val="008840A0"/>
    <w:rsid w:val="00884178"/>
    <w:rsid w:val="00884433"/>
    <w:rsid w:val="008849A2"/>
    <w:rsid w:val="00884AFB"/>
    <w:rsid w:val="008852B3"/>
    <w:rsid w:val="0088539F"/>
    <w:rsid w:val="008855B1"/>
    <w:rsid w:val="00885A27"/>
    <w:rsid w:val="008862B1"/>
    <w:rsid w:val="008865F1"/>
    <w:rsid w:val="00887731"/>
    <w:rsid w:val="008878B8"/>
    <w:rsid w:val="008879A0"/>
    <w:rsid w:val="00887D1D"/>
    <w:rsid w:val="00887FDB"/>
    <w:rsid w:val="00890936"/>
    <w:rsid w:val="00890FD4"/>
    <w:rsid w:val="0089106E"/>
    <w:rsid w:val="0089116A"/>
    <w:rsid w:val="008914CF"/>
    <w:rsid w:val="00891E8A"/>
    <w:rsid w:val="00892315"/>
    <w:rsid w:val="00892972"/>
    <w:rsid w:val="00892AE2"/>
    <w:rsid w:val="00892C3A"/>
    <w:rsid w:val="0089342F"/>
    <w:rsid w:val="008935EC"/>
    <w:rsid w:val="008936C2"/>
    <w:rsid w:val="008941C6"/>
    <w:rsid w:val="00894718"/>
    <w:rsid w:val="008948AD"/>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97E60"/>
    <w:rsid w:val="008A05F4"/>
    <w:rsid w:val="008A0E0B"/>
    <w:rsid w:val="008A1056"/>
    <w:rsid w:val="008A11C9"/>
    <w:rsid w:val="008A1312"/>
    <w:rsid w:val="008A1ADA"/>
    <w:rsid w:val="008A1E2C"/>
    <w:rsid w:val="008A2D58"/>
    <w:rsid w:val="008A2E58"/>
    <w:rsid w:val="008A41BA"/>
    <w:rsid w:val="008A487D"/>
    <w:rsid w:val="008A4F69"/>
    <w:rsid w:val="008A4F9F"/>
    <w:rsid w:val="008A5AA4"/>
    <w:rsid w:val="008A5B6C"/>
    <w:rsid w:val="008A5CF5"/>
    <w:rsid w:val="008A609E"/>
    <w:rsid w:val="008A67FC"/>
    <w:rsid w:val="008A6BD7"/>
    <w:rsid w:val="008A72D5"/>
    <w:rsid w:val="008A7F53"/>
    <w:rsid w:val="008B01CB"/>
    <w:rsid w:val="008B03B9"/>
    <w:rsid w:val="008B0608"/>
    <w:rsid w:val="008B0DB2"/>
    <w:rsid w:val="008B1D39"/>
    <w:rsid w:val="008B24F2"/>
    <w:rsid w:val="008B2511"/>
    <w:rsid w:val="008B2587"/>
    <w:rsid w:val="008B27DE"/>
    <w:rsid w:val="008B281A"/>
    <w:rsid w:val="008B28BF"/>
    <w:rsid w:val="008B2C35"/>
    <w:rsid w:val="008B30E1"/>
    <w:rsid w:val="008B35A2"/>
    <w:rsid w:val="008B35CC"/>
    <w:rsid w:val="008B368F"/>
    <w:rsid w:val="008B3EE5"/>
    <w:rsid w:val="008B4197"/>
    <w:rsid w:val="008B4C3A"/>
    <w:rsid w:val="008B4CA4"/>
    <w:rsid w:val="008B59DF"/>
    <w:rsid w:val="008B6096"/>
    <w:rsid w:val="008B6B05"/>
    <w:rsid w:val="008B6C68"/>
    <w:rsid w:val="008B7785"/>
    <w:rsid w:val="008C0304"/>
    <w:rsid w:val="008C0C86"/>
    <w:rsid w:val="008C0D33"/>
    <w:rsid w:val="008C138A"/>
    <w:rsid w:val="008C13D3"/>
    <w:rsid w:val="008C16D8"/>
    <w:rsid w:val="008C19B7"/>
    <w:rsid w:val="008C1B76"/>
    <w:rsid w:val="008C1EB4"/>
    <w:rsid w:val="008C1F93"/>
    <w:rsid w:val="008C2132"/>
    <w:rsid w:val="008C2213"/>
    <w:rsid w:val="008C232B"/>
    <w:rsid w:val="008C253B"/>
    <w:rsid w:val="008C2964"/>
    <w:rsid w:val="008C29B4"/>
    <w:rsid w:val="008C3224"/>
    <w:rsid w:val="008C401B"/>
    <w:rsid w:val="008C40D3"/>
    <w:rsid w:val="008C4348"/>
    <w:rsid w:val="008C4692"/>
    <w:rsid w:val="008C46C4"/>
    <w:rsid w:val="008C4DF0"/>
    <w:rsid w:val="008C5123"/>
    <w:rsid w:val="008C5140"/>
    <w:rsid w:val="008C51EB"/>
    <w:rsid w:val="008C5329"/>
    <w:rsid w:val="008C5C36"/>
    <w:rsid w:val="008C5DAC"/>
    <w:rsid w:val="008C5E9B"/>
    <w:rsid w:val="008C64F9"/>
    <w:rsid w:val="008C654A"/>
    <w:rsid w:val="008C6861"/>
    <w:rsid w:val="008C7469"/>
    <w:rsid w:val="008C74CF"/>
    <w:rsid w:val="008C7676"/>
    <w:rsid w:val="008C779F"/>
    <w:rsid w:val="008C7A57"/>
    <w:rsid w:val="008C7DAA"/>
    <w:rsid w:val="008D0301"/>
    <w:rsid w:val="008D0A47"/>
    <w:rsid w:val="008D0D61"/>
    <w:rsid w:val="008D0E1D"/>
    <w:rsid w:val="008D16AC"/>
    <w:rsid w:val="008D18AE"/>
    <w:rsid w:val="008D1CDF"/>
    <w:rsid w:val="008D2054"/>
    <w:rsid w:val="008D26AE"/>
    <w:rsid w:val="008D277D"/>
    <w:rsid w:val="008D2AE0"/>
    <w:rsid w:val="008D2D43"/>
    <w:rsid w:val="008D2DBD"/>
    <w:rsid w:val="008D3344"/>
    <w:rsid w:val="008D3417"/>
    <w:rsid w:val="008D3B76"/>
    <w:rsid w:val="008D43CC"/>
    <w:rsid w:val="008D452F"/>
    <w:rsid w:val="008D4C5D"/>
    <w:rsid w:val="008D5346"/>
    <w:rsid w:val="008D5456"/>
    <w:rsid w:val="008D6737"/>
    <w:rsid w:val="008D67D9"/>
    <w:rsid w:val="008D69E8"/>
    <w:rsid w:val="008D6CF8"/>
    <w:rsid w:val="008D7042"/>
    <w:rsid w:val="008D78EF"/>
    <w:rsid w:val="008D79F7"/>
    <w:rsid w:val="008D7DEB"/>
    <w:rsid w:val="008E003A"/>
    <w:rsid w:val="008E0562"/>
    <w:rsid w:val="008E05D9"/>
    <w:rsid w:val="008E1248"/>
    <w:rsid w:val="008E2B88"/>
    <w:rsid w:val="008E34A0"/>
    <w:rsid w:val="008E3530"/>
    <w:rsid w:val="008E39DE"/>
    <w:rsid w:val="008E3DA5"/>
    <w:rsid w:val="008E43EB"/>
    <w:rsid w:val="008E4561"/>
    <w:rsid w:val="008E4AFB"/>
    <w:rsid w:val="008E4B42"/>
    <w:rsid w:val="008E4CA4"/>
    <w:rsid w:val="008E4CAF"/>
    <w:rsid w:val="008E5036"/>
    <w:rsid w:val="008E555D"/>
    <w:rsid w:val="008E56D0"/>
    <w:rsid w:val="008E56E8"/>
    <w:rsid w:val="008E58BA"/>
    <w:rsid w:val="008E63CA"/>
    <w:rsid w:val="008E681E"/>
    <w:rsid w:val="008E6FA7"/>
    <w:rsid w:val="008E72CA"/>
    <w:rsid w:val="008E79A6"/>
    <w:rsid w:val="008E7C0B"/>
    <w:rsid w:val="008E7F6A"/>
    <w:rsid w:val="008F01F4"/>
    <w:rsid w:val="008F0616"/>
    <w:rsid w:val="008F16FB"/>
    <w:rsid w:val="008F1C3A"/>
    <w:rsid w:val="008F202B"/>
    <w:rsid w:val="008F2318"/>
    <w:rsid w:val="008F2998"/>
    <w:rsid w:val="008F29DA"/>
    <w:rsid w:val="008F3074"/>
    <w:rsid w:val="008F3277"/>
    <w:rsid w:val="008F34C8"/>
    <w:rsid w:val="008F3F7C"/>
    <w:rsid w:val="008F4259"/>
    <w:rsid w:val="008F4D13"/>
    <w:rsid w:val="008F70BB"/>
    <w:rsid w:val="008F71E2"/>
    <w:rsid w:val="00900039"/>
    <w:rsid w:val="009005A4"/>
    <w:rsid w:val="0090065C"/>
    <w:rsid w:val="00900FF2"/>
    <w:rsid w:val="0090136D"/>
    <w:rsid w:val="009014B4"/>
    <w:rsid w:val="009022CA"/>
    <w:rsid w:val="00902503"/>
    <w:rsid w:val="009026DB"/>
    <w:rsid w:val="009028C7"/>
    <w:rsid w:val="00902980"/>
    <w:rsid w:val="00902C23"/>
    <w:rsid w:val="00902CEA"/>
    <w:rsid w:val="00903202"/>
    <w:rsid w:val="009043B2"/>
    <w:rsid w:val="00904A23"/>
    <w:rsid w:val="00904E40"/>
    <w:rsid w:val="009050CB"/>
    <w:rsid w:val="0090522E"/>
    <w:rsid w:val="00905932"/>
    <w:rsid w:val="00905D06"/>
    <w:rsid w:val="009069A0"/>
    <w:rsid w:val="009077C4"/>
    <w:rsid w:val="00907930"/>
    <w:rsid w:val="00907A23"/>
    <w:rsid w:val="0091014B"/>
    <w:rsid w:val="0091057E"/>
    <w:rsid w:val="00910817"/>
    <w:rsid w:val="00911036"/>
    <w:rsid w:val="00911ADF"/>
    <w:rsid w:val="00911AF2"/>
    <w:rsid w:val="0091231F"/>
    <w:rsid w:val="009128A2"/>
    <w:rsid w:val="00912F72"/>
    <w:rsid w:val="00912FE5"/>
    <w:rsid w:val="00913300"/>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B3"/>
    <w:rsid w:val="00920A93"/>
    <w:rsid w:val="00921170"/>
    <w:rsid w:val="009214D6"/>
    <w:rsid w:val="00921D54"/>
    <w:rsid w:val="00921DA0"/>
    <w:rsid w:val="00922620"/>
    <w:rsid w:val="00922906"/>
    <w:rsid w:val="009235BF"/>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9CE"/>
    <w:rsid w:val="00931961"/>
    <w:rsid w:val="009320AB"/>
    <w:rsid w:val="0093227B"/>
    <w:rsid w:val="00932C63"/>
    <w:rsid w:val="009331BA"/>
    <w:rsid w:val="009344FF"/>
    <w:rsid w:val="00934B25"/>
    <w:rsid w:val="00935129"/>
    <w:rsid w:val="00936624"/>
    <w:rsid w:val="00936DED"/>
    <w:rsid w:val="009370CB"/>
    <w:rsid w:val="00937BE5"/>
    <w:rsid w:val="00937D5D"/>
    <w:rsid w:val="00937E38"/>
    <w:rsid w:val="00937EE9"/>
    <w:rsid w:val="00940BAC"/>
    <w:rsid w:val="00941871"/>
    <w:rsid w:val="009418A6"/>
    <w:rsid w:val="00941B26"/>
    <w:rsid w:val="00941CBD"/>
    <w:rsid w:val="009420EB"/>
    <w:rsid w:val="0094217F"/>
    <w:rsid w:val="009422C1"/>
    <w:rsid w:val="0094250D"/>
    <w:rsid w:val="00942E70"/>
    <w:rsid w:val="0094316A"/>
    <w:rsid w:val="00943730"/>
    <w:rsid w:val="00943DAA"/>
    <w:rsid w:val="00944208"/>
    <w:rsid w:val="009444B8"/>
    <w:rsid w:val="0094490A"/>
    <w:rsid w:val="00944C17"/>
    <w:rsid w:val="0094507C"/>
    <w:rsid w:val="009454EF"/>
    <w:rsid w:val="00945859"/>
    <w:rsid w:val="00945B74"/>
    <w:rsid w:val="00945D5B"/>
    <w:rsid w:val="00945DB4"/>
    <w:rsid w:val="00945E93"/>
    <w:rsid w:val="00946903"/>
    <w:rsid w:val="00947F2C"/>
    <w:rsid w:val="00947F54"/>
    <w:rsid w:val="009500B9"/>
    <w:rsid w:val="00950720"/>
    <w:rsid w:val="00950F36"/>
    <w:rsid w:val="009510FE"/>
    <w:rsid w:val="00951153"/>
    <w:rsid w:val="009512A2"/>
    <w:rsid w:val="00951627"/>
    <w:rsid w:val="0095172A"/>
    <w:rsid w:val="00951AF2"/>
    <w:rsid w:val="00952034"/>
    <w:rsid w:val="009520CA"/>
    <w:rsid w:val="00952161"/>
    <w:rsid w:val="00952881"/>
    <w:rsid w:val="00952EAC"/>
    <w:rsid w:val="00953032"/>
    <w:rsid w:val="009535A5"/>
    <w:rsid w:val="00953CFF"/>
    <w:rsid w:val="00953EA1"/>
    <w:rsid w:val="009544C6"/>
    <w:rsid w:val="00954F7F"/>
    <w:rsid w:val="00955512"/>
    <w:rsid w:val="0095599A"/>
    <w:rsid w:val="00955CD5"/>
    <w:rsid w:val="00955D51"/>
    <w:rsid w:val="00955D52"/>
    <w:rsid w:val="009564E6"/>
    <w:rsid w:val="009567FA"/>
    <w:rsid w:val="009578C8"/>
    <w:rsid w:val="009578DF"/>
    <w:rsid w:val="0096014C"/>
    <w:rsid w:val="009604B4"/>
    <w:rsid w:val="0096192D"/>
    <w:rsid w:val="0096275A"/>
    <w:rsid w:val="009629E5"/>
    <w:rsid w:val="00962AFD"/>
    <w:rsid w:val="009638ED"/>
    <w:rsid w:val="00963FF4"/>
    <w:rsid w:val="009651F2"/>
    <w:rsid w:val="00965614"/>
    <w:rsid w:val="00965CCE"/>
    <w:rsid w:val="00965D1C"/>
    <w:rsid w:val="00965D2A"/>
    <w:rsid w:val="009677CD"/>
    <w:rsid w:val="00967877"/>
    <w:rsid w:val="009678AA"/>
    <w:rsid w:val="009701BF"/>
    <w:rsid w:val="00970B9C"/>
    <w:rsid w:val="00970C91"/>
    <w:rsid w:val="00971958"/>
    <w:rsid w:val="00971B2A"/>
    <w:rsid w:val="009720DF"/>
    <w:rsid w:val="00972148"/>
    <w:rsid w:val="009722F3"/>
    <w:rsid w:val="00972A62"/>
    <w:rsid w:val="00972A73"/>
    <w:rsid w:val="009730FD"/>
    <w:rsid w:val="0097361F"/>
    <w:rsid w:val="00973E18"/>
    <w:rsid w:val="00973FAD"/>
    <w:rsid w:val="009743C2"/>
    <w:rsid w:val="0097443C"/>
    <w:rsid w:val="00974511"/>
    <w:rsid w:val="00974784"/>
    <w:rsid w:val="009747D2"/>
    <w:rsid w:val="00974A8B"/>
    <w:rsid w:val="00974B07"/>
    <w:rsid w:val="00974D78"/>
    <w:rsid w:val="00975343"/>
    <w:rsid w:val="00975434"/>
    <w:rsid w:val="00975B27"/>
    <w:rsid w:val="00975EAF"/>
    <w:rsid w:val="0097665E"/>
    <w:rsid w:val="00976CBA"/>
    <w:rsid w:val="00976E3D"/>
    <w:rsid w:val="0097734C"/>
    <w:rsid w:val="009779F6"/>
    <w:rsid w:val="00977EF9"/>
    <w:rsid w:val="009801DC"/>
    <w:rsid w:val="00980664"/>
    <w:rsid w:val="00980806"/>
    <w:rsid w:val="00980A54"/>
    <w:rsid w:val="00980ACA"/>
    <w:rsid w:val="00981067"/>
    <w:rsid w:val="009810C3"/>
    <w:rsid w:val="00981E27"/>
    <w:rsid w:val="00981E7A"/>
    <w:rsid w:val="00982204"/>
    <w:rsid w:val="009823BD"/>
    <w:rsid w:val="00982411"/>
    <w:rsid w:val="0098287D"/>
    <w:rsid w:val="00982B30"/>
    <w:rsid w:val="009836E9"/>
    <w:rsid w:val="0098389C"/>
    <w:rsid w:val="00983A5E"/>
    <w:rsid w:val="00983B74"/>
    <w:rsid w:val="0098444A"/>
    <w:rsid w:val="00984464"/>
    <w:rsid w:val="00984898"/>
    <w:rsid w:val="00984EFF"/>
    <w:rsid w:val="00985135"/>
    <w:rsid w:val="0098537C"/>
    <w:rsid w:val="00985688"/>
    <w:rsid w:val="00985A5B"/>
    <w:rsid w:val="00985B89"/>
    <w:rsid w:val="009866C5"/>
    <w:rsid w:val="0098688D"/>
    <w:rsid w:val="00986D52"/>
    <w:rsid w:val="0098707D"/>
    <w:rsid w:val="009875BA"/>
    <w:rsid w:val="0099075E"/>
    <w:rsid w:val="00990EC1"/>
    <w:rsid w:val="00991D41"/>
    <w:rsid w:val="00991ECC"/>
    <w:rsid w:val="00992320"/>
    <w:rsid w:val="009924A7"/>
    <w:rsid w:val="00992548"/>
    <w:rsid w:val="00993096"/>
    <w:rsid w:val="00993219"/>
    <w:rsid w:val="00993F33"/>
    <w:rsid w:val="00994502"/>
    <w:rsid w:val="00994DFC"/>
    <w:rsid w:val="009950FE"/>
    <w:rsid w:val="0099589A"/>
    <w:rsid w:val="00995907"/>
    <w:rsid w:val="00996539"/>
    <w:rsid w:val="00996AF8"/>
    <w:rsid w:val="00997572"/>
    <w:rsid w:val="009977D2"/>
    <w:rsid w:val="00997F08"/>
    <w:rsid w:val="009A0104"/>
    <w:rsid w:val="009A1357"/>
    <w:rsid w:val="009A13CF"/>
    <w:rsid w:val="009A2C11"/>
    <w:rsid w:val="009A32F8"/>
    <w:rsid w:val="009A4198"/>
    <w:rsid w:val="009A41C7"/>
    <w:rsid w:val="009A46A6"/>
    <w:rsid w:val="009A4997"/>
    <w:rsid w:val="009A4B33"/>
    <w:rsid w:val="009A50D0"/>
    <w:rsid w:val="009A5412"/>
    <w:rsid w:val="009A5699"/>
    <w:rsid w:val="009A609D"/>
    <w:rsid w:val="009A613F"/>
    <w:rsid w:val="009A70B2"/>
    <w:rsid w:val="009A7269"/>
    <w:rsid w:val="009A72B8"/>
    <w:rsid w:val="009A7656"/>
    <w:rsid w:val="009A781B"/>
    <w:rsid w:val="009A78F9"/>
    <w:rsid w:val="009B0180"/>
    <w:rsid w:val="009B02CD"/>
    <w:rsid w:val="009B0E3C"/>
    <w:rsid w:val="009B1072"/>
    <w:rsid w:val="009B1DE9"/>
    <w:rsid w:val="009B2D00"/>
    <w:rsid w:val="009B328B"/>
    <w:rsid w:val="009B3F86"/>
    <w:rsid w:val="009B4039"/>
    <w:rsid w:val="009B4441"/>
    <w:rsid w:val="009B4491"/>
    <w:rsid w:val="009B492F"/>
    <w:rsid w:val="009B4D4D"/>
    <w:rsid w:val="009B54AB"/>
    <w:rsid w:val="009B5A01"/>
    <w:rsid w:val="009B65EE"/>
    <w:rsid w:val="009B665F"/>
    <w:rsid w:val="009B67CB"/>
    <w:rsid w:val="009B6F4B"/>
    <w:rsid w:val="009B797C"/>
    <w:rsid w:val="009C03C3"/>
    <w:rsid w:val="009C0935"/>
    <w:rsid w:val="009C094A"/>
    <w:rsid w:val="009C0FFD"/>
    <w:rsid w:val="009C1023"/>
    <w:rsid w:val="009C105D"/>
    <w:rsid w:val="009C114A"/>
    <w:rsid w:val="009C1278"/>
    <w:rsid w:val="009C143A"/>
    <w:rsid w:val="009C1812"/>
    <w:rsid w:val="009C20CE"/>
    <w:rsid w:val="009C25F6"/>
    <w:rsid w:val="009C2B61"/>
    <w:rsid w:val="009C2F30"/>
    <w:rsid w:val="009C2FC7"/>
    <w:rsid w:val="009C3217"/>
    <w:rsid w:val="009C3279"/>
    <w:rsid w:val="009C4FB2"/>
    <w:rsid w:val="009C55BD"/>
    <w:rsid w:val="009C55C2"/>
    <w:rsid w:val="009C5A30"/>
    <w:rsid w:val="009C6623"/>
    <w:rsid w:val="009C686F"/>
    <w:rsid w:val="009C69D9"/>
    <w:rsid w:val="009C70AF"/>
    <w:rsid w:val="009C7EEA"/>
    <w:rsid w:val="009D0805"/>
    <w:rsid w:val="009D090B"/>
    <w:rsid w:val="009D0B93"/>
    <w:rsid w:val="009D1162"/>
    <w:rsid w:val="009D1245"/>
    <w:rsid w:val="009D235C"/>
    <w:rsid w:val="009D237D"/>
    <w:rsid w:val="009D2A35"/>
    <w:rsid w:val="009D311C"/>
    <w:rsid w:val="009D38C0"/>
    <w:rsid w:val="009D39F3"/>
    <w:rsid w:val="009D42F5"/>
    <w:rsid w:val="009D4660"/>
    <w:rsid w:val="009D477B"/>
    <w:rsid w:val="009D477D"/>
    <w:rsid w:val="009D4990"/>
    <w:rsid w:val="009D4A12"/>
    <w:rsid w:val="009D618C"/>
    <w:rsid w:val="009D6561"/>
    <w:rsid w:val="009D6656"/>
    <w:rsid w:val="009D7C58"/>
    <w:rsid w:val="009E00B3"/>
    <w:rsid w:val="009E0307"/>
    <w:rsid w:val="009E0805"/>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A46"/>
    <w:rsid w:val="009E3D0A"/>
    <w:rsid w:val="009E3D36"/>
    <w:rsid w:val="009E4190"/>
    <w:rsid w:val="009E42D2"/>
    <w:rsid w:val="009E46D3"/>
    <w:rsid w:val="009E4D2E"/>
    <w:rsid w:val="009E54E4"/>
    <w:rsid w:val="009E65C7"/>
    <w:rsid w:val="009E6D92"/>
    <w:rsid w:val="009E7036"/>
    <w:rsid w:val="009E7303"/>
    <w:rsid w:val="009E7B29"/>
    <w:rsid w:val="009E7E27"/>
    <w:rsid w:val="009F04B7"/>
    <w:rsid w:val="009F08A0"/>
    <w:rsid w:val="009F0C14"/>
    <w:rsid w:val="009F0C58"/>
    <w:rsid w:val="009F0CD3"/>
    <w:rsid w:val="009F0DCA"/>
    <w:rsid w:val="009F1281"/>
    <w:rsid w:val="009F1340"/>
    <w:rsid w:val="009F13F5"/>
    <w:rsid w:val="009F1A43"/>
    <w:rsid w:val="009F1C60"/>
    <w:rsid w:val="009F24D2"/>
    <w:rsid w:val="009F2F1A"/>
    <w:rsid w:val="009F333D"/>
    <w:rsid w:val="009F35E3"/>
    <w:rsid w:val="009F389C"/>
    <w:rsid w:val="009F3D11"/>
    <w:rsid w:val="009F4197"/>
    <w:rsid w:val="009F4267"/>
    <w:rsid w:val="009F4AB5"/>
    <w:rsid w:val="009F4CA5"/>
    <w:rsid w:val="009F4CD1"/>
    <w:rsid w:val="009F4D68"/>
    <w:rsid w:val="009F4E22"/>
    <w:rsid w:val="009F539D"/>
    <w:rsid w:val="009F5ABD"/>
    <w:rsid w:val="009F5CBB"/>
    <w:rsid w:val="009F6AD0"/>
    <w:rsid w:val="009F73A8"/>
    <w:rsid w:val="009F7913"/>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8D"/>
    <w:rsid w:val="00A06D65"/>
    <w:rsid w:val="00A06D92"/>
    <w:rsid w:val="00A0775B"/>
    <w:rsid w:val="00A07D59"/>
    <w:rsid w:val="00A07EED"/>
    <w:rsid w:val="00A10B22"/>
    <w:rsid w:val="00A10CA5"/>
    <w:rsid w:val="00A112F3"/>
    <w:rsid w:val="00A11473"/>
    <w:rsid w:val="00A117C9"/>
    <w:rsid w:val="00A11ECE"/>
    <w:rsid w:val="00A120A0"/>
    <w:rsid w:val="00A12C8E"/>
    <w:rsid w:val="00A12E55"/>
    <w:rsid w:val="00A1339F"/>
    <w:rsid w:val="00A13464"/>
    <w:rsid w:val="00A135EA"/>
    <w:rsid w:val="00A13DEE"/>
    <w:rsid w:val="00A14066"/>
    <w:rsid w:val="00A140BA"/>
    <w:rsid w:val="00A1413D"/>
    <w:rsid w:val="00A1435B"/>
    <w:rsid w:val="00A14450"/>
    <w:rsid w:val="00A1474A"/>
    <w:rsid w:val="00A14884"/>
    <w:rsid w:val="00A150F2"/>
    <w:rsid w:val="00A153B0"/>
    <w:rsid w:val="00A16564"/>
    <w:rsid w:val="00A16566"/>
    <w:rsid w:val="00A165F2"/>
    <w:rsid w:val="00A17C35"/>
    <w:rsid w:val="00A20223"/>
    <w:rsid w:val="00A2027B"/>
    <w:rsid w:val="00A204F2"/>
    <w:rsid w:val="00A20716"/>
    <w:rsid w:val="00A20856"/>
    <w:rsid w:val="00A212C2"/>
    <w:rsid w:val="00A213DE"/>
    <w:rsid w:val="00A21F09"/>
    <w:rsid w:val="00A21F6D"/>
    <w:rsid w:val="00A22F24"/>
    <w:rsid w:val="00A23618"/>
    <w:rsid w:val="00A248E2"/>
    <w:rsid w:val="00A24C93"/>
    <w:rsid w:val="00A2551E"/>
    <w:rsid w:val="00A25933"/>
    <w:rsid w:val="00A26363"/>
    <w:rsid w:val="00A270AA"/>
    <w:rsid w:val="00A2729F"/>
    <w:rsid w:val="00A27741"/>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57BE"/>
    <w:rsid w:val="00A35957"/>
    <w:rsid w:val="00A359B3"/>
    <w:rsid w:val="00A36390"/>
    <w:rsid w:val="00A373BD"/>
    <w:rsid w:val="00A37AC1"/>
    <w:rsid w:val="00A37FF6"/>
    <w:rsid w:val="00A400E9"/>
    <w:rsid w:val="00A404C2"/>
    <w:rsid w:val="00A40506"/>
    <w:rsid w:val="00A405DE"/>
    <w:rsid w:val="00A408DD"/>
    <w:rsid w:val="00A4162C"/>
    <w:rsid w:val="00A41B0C"/>
    <w:rsid w:val="00A4208F"/>
    <w:rsid w:val="00A42F30"/>
    <w:rsid w:val="00A42FFB"/>
    <w:rsid w:val="00A432D8"/>
    <w:rsid w:val="00A43AC6"/>
    <w:rsid w:val="00A442D8"/>
    <w:rsid w:val="00A445C2"/>
    <w:rsid w:val="00A44765"/>
    <w:rsid w:val="00A44B33"/>
    <w:rsid w:val="00A44CA9"/>
    <w:rsid w:val="00A45467"/>
    <w:rsid w:val="00A454E5"/>
    <w:rsid w:val="00A456AE"/>
    <w:rsid w:val="00A46E0E"/>
    <w:rsid w:val="00A473A3"/>
    <w:rsid w:val="00A47B64"/>
    <w:rsid w:val="00A47CE9"/>
    <w:rsid w:val="00A47E36"/>
    <w:rsid w:val="00A501EC"/>
    <w:rsid w:val="00A504D9"/>
    <w:rsid w:val="00A506F4"/>
    <w:rsid w:val="00A50728"/>
    <w:rsid w:val="00A513C3"/>
    <w:rsid w:val="00A5310B"/>
    <w:rsid w:val="00A531C5"/>
    <w:rsid w:val="00A5337D"/>
    <w:rsid w:val="00A53D86"/>
    <w:rsid w:val="00A545EF"/>
    <w:rsid w:val="00A54618"/>
    <w:rsid w:val="00A54817"/>
    <w:rsid w:val="00A54BC4"/>
    <w:rsid w:val="00A562F3"/>
    <w:rsid w:val="00A565D6"/>
    <w:rsid w:val="00A56764"/>
    <w:rsid w:val="00A56AAB"/>
    <w:rsid w:val="00A56DF3"/>
    <w:rsid w:val="00A57143"/>
    <w:rsid w:val="00A5748C"/>
    <w:rsid w:val="00A57D01"/>
    <w:rsid w:val="00A60360"/>
    <w:rsid w:val="00A60388"/>
    <w:rsid w:val="00A60440"/>
    <w:rsid w:val="00A60715"/>
    <w:rsid w:val="00A60B8C"/>
    <w:rsid w:val="00A60EB8"/>
    <w:rsid w:val="00A610A7"/>
    <w:rsid w:val="00A611E8"/>
    <w:rsid w:val="00A61711"/>
    <w:rsid w:val="00A61F53"/>
    <w:rsid w:val="00A622CE"/>
    <w:rsid w:val="00A6242C"/>
    <w:rsid w:val="00A6271E"/>
    <w:rsid w:val="00A62E46"/>
    <w:rsid w:val="00A6326A"/>
    <w:rsid w:val="00A63A11"/>
    <w:rsid w:val="00A63C7C"/>
    <w:rsid w:val="00A64352"/>
    <w:rsid w:val="00A645CE"/>
    <w:rsid w:val="00A64797"/>
    <w:rsid w:val="00A64B09"/>
    <w:rsid w:val="00A652F1"/>
    <w:rsid w:val="00A659E0"/>
    <w:rsid w:val="00A65D05"/>
    <w:rsid w:val="00A66645"/>
    <w:rsid w:val="00A66878"/>
    <w:rsid w:val="00A66AE2"/>
    <w:rsid w:val="00A66B63"/>
    <w:rsid w:val="00A66C23"/>
    <w:rsid w:val="00A66F12"/>
    <w:rsid w:val="00A67137"/>
    <w:rsid w:val="00A67163"/>
    <w:rsid w:val="00A7002B"/>
    <w:rsid w:val="00A70A69"/>
    <w:rsid w:val="00A70DB1"/>
    <w:rsid w:val="00A70E37"/>
    <w:rsid w:val="00A7141D"/>
    <w:rsid w:val="00A71522"/>
    <w:rsid w:val="00A715A5"/>
    <w:rsid w:val="00A71727"/>
    <w:rsid w:val="00A717C2"/>
    <w:rsid w:val="00A71AB6"/>
    <w:rsid w:val="00A72121"/>
    <w:rsid w:val="00A724C7"/>
    <w:rsid w:val="00A724F1"/>
    <w:rsid w:val="00A72916"/>
    <w:rsid w:val="00A72B50"/>
    <w:rsid w:val="00A72C21"/>
    <w:rsid w:val="00A73170"/>
    <w:rsid w:val="00A73D4F"/>
    <w:rsid w:val="00A74060"/>
    <w:rsid w:val="00A740B9"/>
    <w:rsid w:val="00A746E4"/>
    <w:rsid w:val="00A7479F"/>
    <w:rsid w:val="00A749E2"/>
    <w:rsid w:val="00A757DE"/>
    <w:rsid w:val="00A75CD9"/>
    <w:rsid w:val="00A75E58"/>
    <w:rsid w:val="00A76313"/>
    <w:rsid w:val="00A76CAD"/>
    <w:rsid w:val="00A77B7B"/>
    <w:rsid w:val="00A77CA8"/>
    <w:rsid w:val="00A8010B"/>
    <w:rsid w:val="00A805D6"/>
    <w:rsid w:val="00A806DF"/>
    <w:rsid w:val="00A80782"/>
    <w:rsid w:val="00A80A62"/>
    <w:rsid w:val="00A815D5"/>
    <w:rsid w:val="00A816D4"/>
    <w:rsid w:val="00A8188D"/>
    <w:rsid w:val="00A819BC"/>
    <w:rsid w:val="00A81DF5"/>
    <w:rsid w:val="00A821C1"/>
    <w:rsid w:val="00A82252"/>
    <w:rsid w:val="00A8250D"/>
    <w:rsid w:val="00A827EB"/>
    <w:rsid w:val="00A82E5C"/>
    <w:rsid w:val="00A8318E"/>
    <w:rsid w:val="00A83284"/>
    <w:rsid w:val="00A83295"/>
    <w:rsid w:val="00A83811"/>
    <w:rsid w:val="00A83D77"/>
    <w:rsid w:val="00A83FE9"/>
    <w:rsid w:val="00A844BF"/>
    <w:rsid w:val="00A84518"/>
    <w:rsid w:val="00A84685"/>
    <w:rsid w:val="00A84910"/>
    <w:rsid w:val="00A849FF"/>
    <w:rsid w:val="00A851AE"/>
    <w:rsid w:val="00A85A4C"/>
    <w:rsid w:val="00A85CFA"/>
    <w:rsid w:val="00A86E17"/>
    <w:rsid w:val="00A87162"/>
    <w:rsid w:val="00A877C5"/>
    <w:rsid w:val="00A8796C"/>
    <w:rsid w:val="00A87D81"/>
    <w:rsid w:val="00A90773"/>
    <w:rsid w:val="00A9095D"/>
    <w:rsid w:val="00A90DC2"/>
    <w:rsid w:val="00A922E1"/>
    <w:rsid w:val="00A9403A"/>
    <w:rsid w:val="00A9483D"/>
    <w:rsid w:val="00A94EED"/>
    <w:rsid w:val="00A94FC9"/>
    <w:rsid w:val="00A952A4"/>
    <w:rsid w:val="00A95335"/>
    <w:rsid w:val="00A95935"/>
    <w:rsid w:val="00A959DD"/>
    <w:rsid w:val="00A95E2C"/>
    <w:rsid w:val="00A95EE0"/>
    <w:rsid w:val="00A96436"/>
    <w:rsid w:val="00A97048"/>
    <w:rsid w:val="00A97926"/>
    <w:rsid w:val="00A97A3A"/>
    <w:rsid w:val="00A97A87"/>
    <w:rsid w:val="00AA005D"/>
    <w:rsid w:val="00AA00B7"/>
    <w:rsid w:val="00AA04B0"/>
    <w:rsid w:val="00AA09EE"/>
    <w:rsid w:val="00AA0C2A"/>
    <w:rsid w:val="00AA1006"/>
    <w:rsid w:val="00AA1339"/>
    <w:rsid w:val="00AA1709"/>
    <w:rsid w:val="00AA2706"/>
    <w:rsid w:val="00AA27DD"/>
    <w:rsid w:val="00AA296A"/>
    <w:rsid w:val="00AA2AB6"/>
    <w:rsid w:val="00AA2BCD"/>
    <w:rsid w:val="00AA3320"/>
    <w:rsid w:val="00AA366A"/>
    <w:rsid w:val="00AA403F"/>
    <w:rsid w:val="00AA45BD"/>
    <w:rsid w:val="00AA4732"/>
    <w:rsid w:val="00AA4D21"/>
    <w:rsid w:val="00AA5382"/>
    <w:rsid w:val="00AA57B9"/>
    <w:rsid w:val="00AA57BE"/>
    <w:rsid w:val="00AA58AB"/>
    <w:rsid w:val="00AA69B1"/>
    <w:rsid w:val="00AA6E78"/>
    <w:rsid w:val="00AA7B44"/>
    <w:rsid w:val="00AA7DF1"/>
    <w:rsid w:val="00AA7FB9"/>
    <w:rsid w:val="00AB09A6"/>
    <w:rsid w:val="00AB09FC"/>
    <w:rsid w:val="00AB0CF6"/>
    <w:rsid w:val="00AB1052"/>
    <w:rsid w:val="00AB10CA"/>
    <w:rsid w:val="00AB1125"/>
    <w:rsid w:val="00AB1395"/>
    <w:rsid w:val="00AB1490"/>
    <w:rsid w:val="00AB164A"/>
    <w:rsid w:val="00AB195A"/>
    <w:rsid w:val="00AB1A2F"/>
    <w:rsid w:val="00AB1C1C"/>
    <w:rsid w:val="00AB23CF"/>
    <w:rsid w:val="00AB252C"/>
    <w:rsid w:val="00AB2A34"/>
    <w:rsid w:val="00AB2A82"/>
    <w:rsid w:val="00AB2C58"/>
    <w:rsid w:val="00AB32F0"/>
    <w:rsid w:val="00AB3A42"/>
    <w:rsid w:val="00AB3D73"/>
    <w:rsid w:val="00AB3FB9"/>
    <w:rsid w:val="00AB452E"/>
    <w:rsid w:val="00AB4B94"/>
    <w:rsid w:val="00AB4CFA"/>
    <w:rsid w:val="00AB4E69"/>
    <w:rsid w:val="00AB4FAF"/>
    <w:rsid w:val="00AB54D7"/>
    <w:rsid w:val="00AB57E0"/>
    <w:rsid w:val="00AB59A6"/>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ECA"/>
    <w:rsid w:val="00AC0FF3"/>
    <w:rsid w:val="00AC10E7"/>
    <w:rsid w:val="00AC169B"/>
    <w:rsid w:val="00AC1C03"/>
    <w:rsid w:val="00AC2257"/>
    <w:rsid w:val="00AC25BA"/>
    <w:rsid w:val="00AC2D04"/>
    <w:rsid w:val="00AC369C"/>
    <w:rsid w:val="00AC3DF7"/>
    <w:rsid w:val="00AC3FBB"/>
    <w:rsid w:val="00AC430B"/>
    <w:rsid w:val="00AC4DD5"/>
    <w:rsid w:val="00AC534A"/>
    <w:rsid w:val="00AC5526"/>
    <w:rsid w:val="00AC58EA"/>
    <w:rsid w:val="00AC69A1"/>
    <w:rsid w:val="00AC732B"/>
    <w:rsid w:val="00AC7386"/>
    <w:rsid w:val="00AC7654"/>
    <w:rsid w:val="00AC7679"/>
    <w:rsid w:val="00AC7856"/>
    <w:rsid w:val="00AC7939"/>
    <w:rsid w:val="00AC7C27"/>
    <w:rsid w:val="00AD0CC4"/>
    <w:rsid w:val="00AD0FAA"/>
    <w:rsid w:val="00AD0FF7"/>
    <w:rsid w:val="00AD1A3A"/>
    <w:rsid w:val="00AD1BC9"/>
    <w:rsid w:val="00AD22A8"/>
    <w:rsid w:val="00AD2772"/>
    <w:rsid w:val="00AD285F"/>
    <w:rsid w:val="00AD29A9"/>
    <w:rsid w:val="00AD31E5"/>
    <w:rsid w:val="00AD3547"/>
    <w:rsid w:val="00AD3675"/>
    <w:rsid w:val="00AD3837"/>
    <w:rsid w:val="00AD45E5"/>
    <w:rsid w:val="00AD461A"/>
    <w:rsid w:val="00AD4720"/>
    <w:rsid w:val="00AD4779"/>
    <w:rsid w:val="00AD4823"/>
    <w:rsid w:val="00AD4CBB"/>
    <w:rsid w:val="00AD5748"/>
    <w:rsid w:val="00AD6149"/>
    <w:rsid w:val="00AD6577"/>
    <w:rsid w:val="00AD6820"/>
    <w:rsid w:val="00AD68F0"/>
    <w:rsid w:val="00AD71D9"/>
    <w:rsid w:val="00AD7B3E"/>
    <w:rsid w:val="00AE01DA"/>
    <w:rsid w:val="00AE1221"/>
    <w:rsid w:val="00AE1BD9"/>
    <w:rsid w:val="00AE23E3"/>
    <w:rsid w:val="00AE2FD0"/>
    <w:rsid w:val="00AE30AD"/>
    <w:rsid w:val="00AE32D8"/>
    <w:rsid w:val="00AE3423"/>
    <w:rsid w:val="00AE3678"/>
    <w:rsid w:val="00AE3B38"/>
    <w:rsid w:val="00AE3E65"/>
    <w:rsid w:val="00AE3F52"/>
    <w:rsid w:val="00AE54EC"/>
    <w:rsid w:val="00AE60E3"/>
    <w:rsid w:val="00AE67D9"/>
    <w:rsid w:val="00AE694C"/>
    <w:rsid w:val="00AE76BC"/>
    <w:rsid w:val="00AE7976"/>
    <w:rsid w:val="00AE7BD6"/>
    <w:rsid w:val="00AE7CFD"/>
    <w:rsid w:val="00AF0057"/>
    <w:rsid w:val="00AF13FD"/>
    <w:rsid w:val="00AF156A"/>
    <w:rsid w:val="00AF1971"/>
    <w:rsid w:val="00AF19CD"/>
    <w:rsid w:val="00AF2339"/>
    <w:rsid w:val="00AF2419"/>
    <w:rsid w:val="00AF26A9"/>
    <w:rsid w:val="00AF2892"/>
    <w:rsid w:val="00AF29AF"/>
    <w:rsid w:val="00AF29F2"/>
    <w:rsid w:val="00AF2A95"/>
    <w:rsid w:val="00AF2D42"/>
    <w:rsid w:val="00AF2D9B"/>
    <w:rsid w:val="00AF2ED4"/>
    <w:rsid w:val="00AF2F06"/>
    <w:rsid w:val="00AF39CD"/>
    <w:rsid w:val="00AF4DFA"/>
    <w:rsid w:val="00AF4E21"/>
    <w:rsid w:val="00AF50E8"/>
    <w:rsid w:val="00AF50FB"/>
    <w:rsid w:val="00AF5318"/>
    <w:rsid w:val="00AF55D2"/>
    <w:rsid w:val="00AF5695"/>
    <w:rsid w:val="00AF6568"/>
    <w:rsid w:val="00AF660F"/>
    <w:rsid w:val="00AF6E07"/>
    <w:rsid w:val="00AF7110"/>
    <w:rsid w:val="00AF7C06"/>
    <w:rsid w:val="00B00723"/>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179"/>
    <w:rsid w:val="00B10CA9"/>
    <w:rsid w:val="00B10DD1"/>
    <w:rsid w:val="00B11181"/>
    <w:rsid w:val="00B119DA"/>
    <w:rsid w:val="00B1256E"/>
    <w:rsid w:val="00B12F43"/>
    <w:rsid w:val="00B13372"/>
    <w:rsid w:val="00B13613"/>
    <w:rsid w:val="00B13B16"/>
    <w:rsid w:val="00B143F3"/>
    <w:rsid w:val="00B14770"/>
    <w:rsid w:val="00B14AD1"/>
    <w:rsid w:val="00B14E80"/>
    <w:rsid w:val="00B14F37"/>
    <w:rsid w:val="00B150DC"/>
    <w:rsid w:val="00B15320"/>
    <w:rsid w:val="00B157BE"/>
    <w:rsid w:val="00B164CF"/>
    <w:rsid w:val="00B16DFB"/>
    <w:rsid w:val="00B17453"/>
    <w:rsid w:val="00B17A89"/>
    <w:rsid w:val="00B20140"/>
    <w:rsid w:val="00B2093A"/>
    <w:rsid w:val="00B21806"/>
    <w:rsid w:val="00B21BBD"/>
    <w:rsid w:val="00B21F09"/>
    <w:rsid w:val="00B23334"/>
    <w:rsid w:val="00B23F43"/>
    <w:rsid w:val="00B2445D"/>
    <w:rsid w:val="00B252E4"/>
    <w:rsid w:val="00B25542"/>
    <w:rsid w:val="00B25DAD"/>
    <w:rsid w:val="00B26040"/>
    <w:rsid w:val="00B26051"/>
    <w:rsid w:val="00B269C5"/>
    <w:rsid w:val="00B27290"/>
    <w:rsid w:val="00B27F02"/>
    <w:rsid w:val="00B301C0"/>
    <w:rsid w:val="00B303C7"/>
    <w:rsid w:val="00B30F96"/>
    <w:rsid w:val="00B313CD"/>
    <w:rsid w:val="00B319C4"/>
    <w:rsid w:val="00B31ED5"/>
    <w:rsid w:val="00B32010"/>
    <w:rsid w:val="00B322DE"/>
    <w:rsid w:val="00B32CC2"/>
    <w:rsid w:val="00B33AE7"/>
    <w:rsid w:val="00B34069"/>
    <w:rsid w:val="00B342C6"/>
    <w:rsid w:val="00B343FA"/>
    <w:rsid w:val="00B35BD7"/>
    <w:rsid w:val="00B361B6"/>
    <w:rsid w:val="00B36466"/>
    <w:rsid w:val="00B369C9"/>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9E6"/>
    <w:rsid w:val="00B41C15"/>
    <w:rsid w:val="00B42BCD"/>
    <w:rsid w:val="00B42BD7"/>
    <w:rsid w:val="00B42DBE"/>
    <w:rsid w:val="00B43068"/>
    <w:rsid w:val="00B430E5"/>
    <w:rsid w:val="00B4418E"/>
    <w:rsid w:val="00B442CF"/>
    <w:rsid w:val="00B44839"/>
    <w:rsid w:val="00B4526E"/>
    <w:rsid w:val="00B4564B"/>
    <w:rsid w:val="00B45A01"/>
    <w:rsid w:val="00B45E97"/>
    <w:rsid w:val="00B46654"/>
    <w:rsid w:val="00B46C9A"/>
    <w:rsid w:val="00B476B1"/>
    <w:rsid w:val="00B50100"/>
    <w:rsid w:val="00B51534"/>
    <w:rsid w:val="00B528FA"/>
    <w:rsid w:val="00B52AD3"/>
    <w:rsid w:val="00B52FA5"/>
    <w:rsid w:val="00B536BB"/>
    <w:rsid w:val="00B53A0B"/>
    <w:rsid w:val="00B53B7A"/>
    <w:rsid w:val="00B547F5"/>
    <w:rsid w:val="00B54CB9"/>
    <w:rsid w:val="00B55558"/>
    <w:rsid w:val="00B55839"/>
    <w:rsid w:val="00B55EBD"/>
    <w:rsid w:val="00B56333"/>
    <w:rsid w:val="00B56590"/>
    <w:rsid w:val="00B57BA3"/>
    <w:rsid w:val="00B57C6F"/>
    <w:rsid w:val="00B610FE"/>
    <w:rsid w:val="00B615F2"/>
    <w:rsid w:val="00B61A8B"/>
    <w:rsid w:val="00B623D8"/>
    <w:rsid w:val="00B6245D"/>
    <w:rsid w:val="00B6248B"/>
    <w:rsid w:val="00B62931"/>
    <w:rsid w:val="00B62C0B"/>
    <w:rsid w:val="00B62C24"/>
    <w:rsid w:val="00B62E3C"/>
    <w:rsid w:val="00B633E0"/>
    <w:rsid w:val="00B634C3"/>
    <w:rsid w:val="00B63600"/>
    <w:rsid w:val="00B6399C"/>
    <w:rsid w:val="00B64A3B"/>
    <w:rsid w:val="00B64F25"/>
    <w:rsid w:val="00B64F89"/>
    <w:rsid w:val="00B65012"/>
    <w:rsid w:val="00B653B4"/>
    <w:rsid w:val="00B6611A"/>
    <w:rsid w:val="00B66CEE"/>
    <w:rsid w:val="00B66D1B"/>
    <w:rsid w:val="00B67A09"/>
    <w:rsid w:val="00B67EA8"/>
    <w:rsid w:val="00B7069A"/>
    <w:rsid w:val="00B70B2B"/>
    <w:rsid w:val="00B70D1D"/>
    <w:rsid w:val="00B70E86"/>
    <w:rsid w:val="00B710F4"/>
    <w:rsid w:val="00B7146E"/>
    <w:rsid w:val="00B71866"/>
    <w:rsid w:val="00B71E6C"/>
    <w:rsid w:val="00B72191"/>
    <w:rsid w:val="00B72383"/>
    <w:rsid w:val="00B72487"/>
    <w:rsid w:val="00B72530"/>
    <w:rsid w:val="00B72ABE"/>
    <w:rsid w:val="00B72ED2"/>
    <w:rsid w:val="00B7331D"/>
    <w:rsid w:val="00B7362E"/>
    <w:rsid w:val="00B73DCF"/>
    <w:rsid w:val="00B73E40"/>
    <w:rsid w:val="00B73FC2"/>
    <w:rsid w:val="00B741F1"/>
    <w:rsid w:val="00B749BE"/>
    <w:rsid w:val="00B7531C"/>
    <w:rsid w:val="00B758E3"/>
    <w:rsid w:val="00B75A6B"/>
    <w:rsid w:val="00B763E7"/>
    <w:rsid w:val="00B76C7C"/>
    <w:rsid w:val="00B771E8"/>
    <w:rsid w:val="00B77516"/>
    <w:rsid w:val="00B803B6"/>
    <w:rsid w:val="00B806B8"/>
    <w:rsid w:val="00B813BF"/>
    <w:rsid w:val="00B81C8E"/>
    <w:rsid w:val="00B81E4E"/>
    <w:rsid w:val="00B820D5"/>
    <w:rsid w:val="00B82210"/>
    <w:rsid w:val="00B82B7B"/>
    <w:rsid w:val="00B82CCE"/>
    <w:rsid w:val="00B82EFA"/>
    <w:rsid w:val="00B838C4"/>
    <w:rsid w:val="00B83A2F"/>
    <w:rsid w:val="00B84080"/>
    <w:rsid w:val="00B841E8"/>
    <w:rsid w:val="00B841EA"/>
    <w:rsid w:val="00B842E5"/>
    <w:rsid w:val="00B84472"/>
    <w:rsid w:val="00B84FF3"/>
    <w:rsid w:val="00B853BA"/>
    <w:rsid w:val="00B85702"/>
    <w:rsid w:val="00B858CB"/>
    <w:rsid w:val="00B85CCE"/>
    <w:rsid w:val="00B85E40"/>
    <w:rsid w:val="00B86741"/>
    <w:rsid w:val="00B869B5"/>
    <w:rsid w:val="00B86BF2"/>
    <w:rsid w:val="00B86DEE"/>
    <w:rsid w:val="00B875F6"/>
    <w:rsid w:val="00B90BC1"/>
    <w:rsid w:val="00B92C15"/>
    <w:rsid w:val="00B93508"/>
    <w:rsid w:val="00B93715"/>
    <w:rsid w:val="00B93948"/>
    <w:rsid w:val="00B939AA"/>
    <w:rsid w:val="00B93EEA"/>
    <w:rsid w:val="00B947B7"/>
    <w:rsid w:val="00B94E66"/>
    <w:rsid w:val="00B94ECE"/>
    <w:rsid w:val="00B9563B"/>
    <w:rsid w:val="00B956DC"/>
    <w:rsid w:val="00B9632F"/>
    <w:rsid w:val="00B96C2A"/>
    <w:rsid w:val="00B979F0"/>
    <w:rsid w:val="00B97DC1"/>
    <w:rsid w:val="00B97F9D"/>
    <w:rsid w:val="00BA0150"/>
    <w:rsid w:val="00BA03C1"/>
    <w:rsid w:val="00BA0F2A"/>
    <w:rsid w:val="00BA11DF"/>
    <w:rsid w:val="00BA16AD"/>
    <w:rsid w:val="00BA1C4D"/>
    <w:rsid w:val="00BA1E99"/>
    <w:rsid w:val="00BA1FEA"/>
    <w:rsid w:val="00BA263C"/>
    <w:rsid w:val="00BA2C13"/>
    <w:rsid w:val="00BA2C8D"/>
    <w:rsid w:val="00BA2D5F"/>
    <w:rsid w:val="00BA2FDC"/>
    <w:rsid w:val="00BA30BC"/>
    <w:rsid w:val="00BA3247"/>
    <w:rsid w:val="00BA39AF"/>
    <w:rsid w:val="00BA3CEA"/>
    <w:rsid w:val="00BA411B"/>
    <w:rsid w:val="00BA4290"/>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1CE5"/>
    <w:rsid w:val="00BB23EF"/>
    <w:rsid w:val="00BB247C"/>
    <w:rsid w:val="00BB24FE"/>
    <w:rsid w:val="00BB2C08"/>
    <w:rsid w:val="00BB3205"/>
    <w:rsid w:val="00BB39D7"/>
    <w:rsid w:val="00BB3D44"/>
    <w:rsid w:val="00BB42A3"/>
    <w:rsid w:val="00BB4464"/>
    <w:rsid w:val="00BB5191"/>
    <w:rsid w:val="00BB5715"/>
    <w:rsid w:val="00BB61EF"/>
    <w:rsid w:val="00BB6679"/>
    <w:rsid w:val="00BB6C32"/>
    <w:rsid w:val="00BB6DC8"/>
    <w:rsid w:val="00BB713B"/>
    <w:rsid w:val="00BB7D32"/>
    <w:rsid w:val="00BC018B"/>
    <w:rsid w:val="00BC0326"/>
    <w:rsid w:val="00BC0B1D"/>
    <w:rsid w:val="00BC10E5"/>
    <w:rsid w:val="00BC1505"/>
    <w:rsid w:val="00BC1530"/>
    <w:rsid w:val="00BC2539"/>
    <w:rsid w:val="00BC3E02"/>
    <w:rsid w:val="00BC4025"/>
    <w:rsid w:val="00BC45CF"/>
    <w:rsid w:val="00BC4B0A"/>
    <w:rsid w:val="00BC4F74"/>
    <w:rsid w:val="00BC51D1"/>
    <w:rsid w:val="00BC5FD0"/>
    <w:rsid w:val="00BC6222"/>
    <w:rsid w:val="00BC6293"/>
    <w:rsid w:val="00BC6A17"/>
    <w:rsid w:val="00BC6E0B"/>
    <w:rsid w:val="00BC6E24"/>
    <w:rsid w:val="00BC7542"/>
    <w:rsid w:val="00BD048B"/>
    <w:rsid w:val="00BD0F23"/>
    <w:rsid w:val="00BD103F"/>
    <w:rsid w:val="00BD1650"/>
    <w:rsid w:val="00BD1767"/>
    <w:rsid w:val="00BD190A"/>
    <w:rsid w:val="00BD1E95"/>
    <w:rsid w:val="00BD23BF"/>
    <w:rsid w:val="00BD249E"/>
    <w:rsid w:val="00BD26D5"/>
    <w:rsid w:val="00BD2954"/>
    <w:rsid w:val="00BD2E9D"/>
    <w:rsid w:val="00BD30BA"/>
    <w:rsid w:val="00BD3562"/>
    <w:rsid w:val="00BD3618"/>
    <w:rsid w:val="00BD3734"/>
    <w:rsid w:val="00BD3C8D"/>
    <w:rsid w:val="00BD4365"/>
    <w:rsid w:val="00BD4969"/>
    <w:rsid w:val="00BD514F"/>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F78"/>
    <w:rsid w:val="00BE466A"/>
    <w:rsid w:val="00BE4801"/>
    <w:rsid w:val="00BE4BA4"/>
    <w:rsid w:val="00BE51A9"/>
    <w:rsid w:val="00BE5576"/>
    <w:rsid w:val="00BE5A95"/>
    <w:rsid w:val="00BE5F2A"/>
    <w:rsid w:val="00BE6410"/>
    <w:rsid w:val="00BE64A5"/>
    <w:rsid w:val="00BE67FF"/>
    <w:rsid w:val="00BE6CC5"/>
    <w:rsid w:val="00BE6F66"/>
    <w:rsid w:val="00BE6FD4"/>
    <w:rsid w:val="00BE7B80"/>
    <w:rsid w:val="00BF127E"/>
    <w:rsid w:val="00BF129C"/>
    <w:rsid w:val="00BF1434"/>
    <w:rsid w:val="00BF151F"/>
    <w:rsid w:val="00BF1799"/>
    <w:rsid w:val="00BF1CC2"/>
    <w:rsid w:val="00BF2F2E"/>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93"/>
    <w:rsid w:val="00BF65F5"/>
    <w:rsid w:val="00BF6B4F"/>
    <w:rsid w:val="00BF7ABB"/>
    <w:rsid w:val="00C002FD"/>
    <w:rsid w:val="00C00BB1"/>
    <w:rsid w:val="00C00DD1"/>
    <w:rsid w:val="00C0106F"/>
    <w:rsid w:val="00C013E9"/>
    <w:rsid w:val="00C0144D"/>
    <w:rsid w:val="00C01477"/>
    <w:rsid w:val="00C01508"/>
    <w:rsid w:val="00C01569"/>
    <w:rsid w:val="00C018C0"/>
    <w:rsid w:val="00C01E7F"/>
    <w:rsid w:val="00C0205F"/>
    <w:rsid w:val="00C023B1"/>
    <w:rsid w:val="00C02505"/>
    <w:rsid w:val="00C02ADE"/>
    <w:rsid w:val="00C02D1D"/>
    <w:rsid w:val="00C03414"/>
    <w:rsid w:val="00C037FB"/>
    <w:rsid w:val="00C03A9D"/>
    <w:rsid w:val="00C04078"/>
    <w:rsid w:val="00C04272"/>
    <w:rsid w:val="00C04956"/>
    <w:rsid w:val="00C050C9"/>
    <w:rsid w:val="00C0543C"/>
    <w:rsid w:val="00C05482"/>
    <w:rsid w:val="00C0558F"/>
    <w:rsid w:val="00C055A3"/>
    <w:rsid w:val="00C05861"/>
    <w:rsid w:val="00C059EC"/>
    <w:rsid w:val="00C05C1B"/>
    <w:rsid w:val="00C0606D"/>
    <w:rsid w:val="00C063F4"/>
    <w:rsid w:val="00C06545"/>
    <w:rsid w:val="00C06972"/>
    <w:rsid w:val="00C06C64"/>
    <w:rsid w:val="00C07889"/>
    <w:rsid w:val="00C079F5"/>
    <w:rsid w:val="00C07B31"/>
    <w:rsid w:val="00C102C0"/>
    <w:rsid w:val="00C109E3"/>
    <w:rsid w:val="00C10DF1"/>
    <w:rsid w:val="00C11BD8"/>
    <w:rsid w:val="00C11CEC"/>
    <w:rsid w:val="00C12B34"/>
    <w:rsid w:val="00C13349"/>
    <w:rsid w:val="00C137DF"/>
    <w:rsid w:val="00C153DC"/>
    <w:rsid w:val="00C15669"/>
    <w:rsid w:val="00C15750"/>
    <w:rsid w:val="00C15925"/>
    <w:rsid w:val="00C15A6D"/>
    <w:rsid w:val="00C168A4"/>
    <w:rsid w:val="00C16BBC"/>
    <w:rsid w:val="00C1728E"/>
    <w:rsid w:val="00C17A87"/>
    <w:rsid w:val="00C203F7"/>
    <w:rsid w:val="00C204D2"/>
    <w:rsid w:val="00C20851"/>
    <w:rsid w:val="00C20A55"/>
    <w:rsid w:val="00C21000"/>
    <w:rsid w:val="00C2101F"/>
    <w:rsid w:val="00C210AD"/>
    <w:rsid w:val="00C217B3"/>
    <w:rsid w:val="00C21E06"/>
    <w:rsid w:val="00C2201E"/>
    <w:rsid w:val="00C22183"/>
    <w:rsid w:val="00C227C2"/>
    <w:rsid w:val="00C23CF4"/>
    <w:rsid w:val="00C23D44"/>
    <w:rsid w:val="00C243C7"/>
    <w:rsid w:val="00C2446B"/>
    <w:rsid w:val="00C24C20"/>
    <w:rsid w:val="00C25152"/>
    <w:rsid w:val="00C2545D"/>
    <w:rsid w:val="00C25BF2"/>
    <w:rsid w:val="00C262A2"/>
    <w:rsid w:val="00C26362"/>
    <w:rsid w:val="00C2662F"/>
    <w:rsid w:val="00C27E86"/>
    <w:rsid w:val="00C27F5F"/>
    <w:rsid w:val="00C303E1"/>
    <w:rsid w:val="00C313DD"/>
    <w:rsid w:val="00C31C93"/>
    <w:rsid w:val="00C31C99"/>
    <w:rsid w:val="00C31CA5"/>
    <w:rsid w:val="00C32E50"/>
    <w:rsid w:val="00C3490E"/>
    <w:rsid w:val="00C34A09"/>
    <w:rsid w:val="00C34ED9"/>
    <w:rsid w:val="00C35193"/>
    <w:rsid w:val="00C3522D"/>
    <w:rsid w:val="00C35634"/>
    <w:rsid w:val="00C35641"/>
    <w:rsid w:val="00C35BDA"/>
    <w:rsid w:val="00C35DE6"/>
    <w:rsid w:val="00C36110"/>
    <w:rsid w:val="00C3617C"/>
    <w:rsid w:val="00C36EEE"/>
    <w:rsid w:val="00C3701C"/>
    <w:rsid w:val="00C3751B"/>
    <w:rsid w:val="00C40070"/>
    <w:rsid w:val="00C4042B"/>
    <w:rsid w:val="00C4050C"/>
    <w:rsid w:val="00C40598"/>
    <w:rsid w:val="00C40847"/>
    <w:rsid w:val="00C4136A"/>
    <w:rsid w:val="00C43520"/>
    <w:rsid w:val="00C43BFB"/>
    <w:rsid w:val="00C43E24"/>
    <w:rsid w:val="00C43EA5"/>
    <w:rsid w:val="00C440FB"/>
    <w:rsid w:val="00C44CD1"/>
    <w:rsid w:val="00C45017"/>
    <w:rsid w:val="00C4506E"/>
    <w:rsid w:val="00C45266"/>
    <w:rsid w:val="00C45344"/>
    <w:rsid w:val="00C453FB"/>
    <w:rsid w:val="00C45441"/>
    <w:rsid w:val="00C45C1D"/>
    <w:rsid w:val="00C45CA5"/>
    <w:rsid w:val="00C463E7"/>
    <w:rsid w:val="00C46705"/>
    <w:rsid w:val="00C47789"/>
    <w:rsid w:val="00C51118"/>
    <w:rsid w:val="00C5187E"/>
    <w:rsid w:val="00C5211D"/>
    <w:rsid w:val="00C5217F"/>
    <w:rsid w:val="00C521E4"/>
    <w:rsid w:val="00C524B6"/>
    <w:rsid w:val="00C52E99"/>
    <w:rsid w:val="00C535E1"/>
    <w:rsid w:val="00C5361E"/>
    <w:rsid w:val="00C53C94"/>
    <w:rsid w:val="00C542C8"/>
    <w:rsid w:val="00C54E31"/>
    <w:rsid w:val="00C5506F"/>
    <w:rsid w:val="00C556FE"/>
    <w:rsid w:val="00C55F06"/>
    <w:rsid w:val="00C563AD"/>
    <w:rsid w:val="00C57194"/>
    <w:rsid w:val="00C573D2"/>
    <w:rsid w:val="00C5744A"/>
    <w:rsid w:val="00C60921"/>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CAA"/>
    <w:rsid w:val="00C64FE0"/>
    <w:rsid w:val="00C65881"/>
    <w:rsid w:val="00C65D17"/>
    <w:rsid w:val="00C660CB"/>
    <w:rsid w:val="00C66169"/>
    <w:rsid w:val="00C661F6"/>
    <w:rsid w:val="00C66EC0"/>
    <w:rsid w:val="00C6712D"/>
    <w:rsid w:val="00C6766F"/>
    <w:rsid w:val="00C67EFA"/>
    <w:rsid w:val="00C714E5"/>
    <w:rsid w:val="00C71D94"/>
    <w:rsid w:val="00C72D02"/>
    <w:rsid w:val="00C72E73"/>
    <w:rsid w:val="00C736CE"/>
    <w:rsid w:val="00C73A2B"/>
    <w:rsid w:val="00C74788"/>
    <w:rsid w:val="00C74FDA"/>
    <w:rsid w:val="00C757A9"/>
    <w:rsid w:val="00C75F40"/>
    <w:rsid w:val="00C76132"/>
    <w:rsid w:val="00C76799"/>
    <w:rsid w:val="00C76A2B"/>
    <w:rsid w:val="00C76C7E"/>
    <w:rsid w:val="00C76EC2"/>
    <w:rsid w:val="00C774B8"/>
    <w:rsid w:val="00C77F34"/>
    <w:rsid w:val="00C80954"/>
    <w:rsid w:val="00C814F7"/>
    <w:rsid w:val="00C81B91"/>
    <w:rsid w:val="00C81E66"/>
    <w:rsid w:val="00C81EB8"/>
    <w:rsid w:val="00C82CC0"/>
    <w:rsid w:val="00C83203"/>
    <w:rsid w:val="00C83496"/>
    <w:rsid w:val="00C835CA"/>
    <w:rsid w:val="00C83A3A"/>
    <w:rsid w:val="00C83A60"/>
    <w:rsid w:val="00C83ADC"/>
    <w:rsid w:val="00C83DBA"/>
    <w:rsid w:val="00C847F6"/>
    <w:rsid w:val="00C848B5"/>
    <w:rsid w:val="00C858D5"/>
    <w:rsid w:val="00C85A14"/>
    <w:rsid w:val="00C86511"/>
    <w:rsid w:val="00C865D2"/>
    <w:rsid w:val="00C867C8"/>
    <w:rsid w:val="00C86CF7"/>
    <w:rsid w:val="00C873DC"/>
    <w:rsid w:val="00C8796F"/>
    <w:rsid w:val="00C879ED"/>
    <w:rsid w:val="00C87F4F"/>
    <w:rsid w:val="00C87FB6"/>
    <w:rsid w:val="00C90446"/>
    <w:rsid w:val="00C90FB5"/>
    <w:rsid w:val="00C9108E"/>
    <w:rsid w:val="00C92080"/>
    <w:rsid w:val="00C92100"/>
    <w:rsid w:val="00C92286"/>
    <w:rsid w:val="00C9302F"/>
    <w:rsid w:val="00C93B3E"/>
    <w:rsid w:val="00C94422"/>
    <w:rsid w:val="00C94457"/>
    <w:rsid w:val="00C94D49"/>
    <w:rsid w:val="00C95094"/>
    <w:rsid w:val="00C95448"/>
    <w:rsid w:val="00C9563C"/>
    <w:rsid w:val="00C95C0F"/>
    <w:rsid w:val="00C95E8A"/>
    <w:rsid w:val="00C95E90"/>
    <w:rsid w:val="00C9671E"/>
    <w:rsid w:val="00C96A24"/>
    <w:rsid w:val="00C970B0"/>
    <w:rsid w:val="00C97149"/>
    <w:rsid w:val="00C97289"/>
    <w:rsid w:val="00C97C0D"/>
    <w:rsid w:val="00C97C94"/>
    <w:rsid w:val="00CA0672"/>
    <w:rsid w:val="00CA09CA"/>
    <w:rsid w:val="00CA1438"/>
    <w:rsid w:val="00CA14B1"/>
    <w:rsid w:val="00CA1790"/>
    <w:rsid w:val="00CA186C"/>
    <w:rsid w:val="00CA1C00"/>
    <w:rsid w:val="00CA3187"/>
    <w:rsid w:val="00CA357D"/>
    <w:rsid w:val="00CA383F"/>
    <w:rsid w:val="00CA3C1C"/>
    <w:rsid w:val="00CA4557"/>
    <w:rsid w:val="00CA45D0"/>
    <w:rsid w:val="00CA49A2"/>
    <w:rsid w:val="00CA4E48"/>
    <w:rsid w:val="00CA5953"/>
    <w:rsid w:val="00CA63CD"/>
    <w:rsid w:val="00CA63F1"/>
    <w:rsid w:val="00CA6666"/>
    <w:rsid w:val="00CA6849"/>
    <w:rsid w:val="00CA71CD"/>
    <w:rsid w:val="00CA7683"/>
    <w:rsid w:val="00CA76E5"/>
    <w:rsid w:val="00CA7741"/>
    <w:rsid w:val="00CA7A7D"/>
    <w:rsid w:val="00CB0522"/>
    <w:rsid w:val="00CB08F6"/>
    <w:rsid w:val="00CB182D"/>
    <w:rsid w:val="00CB1985"/>
    <w:rsid w:val="00CB27C5"/>
    <w:rsid w:val="00CB2D08"/>
    <w:rsid w:val="00CB3156"/>
    <w:rsid w:val="00CB31F6"/>
    <w:rsid w:val="00CB3416"/>
    <w:rsid w:val="00CB38C1"/>
    <w:rsid w:val="00CB53F6"/>
    <w:rsid w:val="00CB54E5"/>
    <w:rsid w:val="00CB565B"/>
    <w:rsid w:val="00CB626F"/>
    <w:rsid w:val="00CB67FB"/>
    <w:rsid w:val="00CB6D32"/>
    <w:rsid w:val="00CB6E40"/>
    <w:rsid w:val="00CB6E7A"/>
    <w:rsid w:val="00CB6F5C"/>
    <w:rsid w:val="00CB70AE"/>
    <w:rsid w:val="00CB7491"/>
    <w:rsid w:val="00CB7670"/>
    <w:rsid w:val="00CB7684"/>
    <w:rsid w:val="00CB7841"/>
    <w:rsid w:val="00CC0080"/>
    <w:rsid w:val="00CC0E32"/>
    <w:rsid w:val="00CC126B"/>
    <w:rsid w:val="00CC181E"/>
    <w:rsid w:val="00CC18E1"/>
    <w:rsid w:val="00CC250D"/>
    <w:rsid w:val="00CC2792"/>
    <w:rsid w:val="00CC2892"/>
    <w:rsid w:val="00CC2957"/>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1A11"/>
    <w:rsid w:val="00CD2389"/>
    <w:rsid w:val="00CD28EF"/>
    <w:rsid w:val="00CD2AE3"/>
    <w:rsid w:val="00CD3CF7"/>
    <w:rsid w:val="00CD3EC0"/>
    <w:rsid w:val="00CD4941"/>
    <w:rsid w:val="00CD569E"/>
    <w:rsid w:val="00CD57E4"/>
    <w:rsid w:val="00CD582D"/>
    <w:rsid w:val="00CD5C73"/>
    <w:rsid w:val="00CD5E4A"/>
    <w:rsid w:val="00CD6289"/>
    <w:rsid w:val="00CD6308"/>
    <w:rsid w:val="00CD666C"/>
    <w:rsid w:val="00CD687A"/>
    <w:rsid w:val="00CD6F3E"/>
    <w:rsid w:val="00CD7234"/>
    <w:rsid w:val="00CD7672"/>
    <w:rsid w:val="00CD7DE3"/>
    <w:rsid w:val="00CE0ECC"/>
    <w:rsid w:val="00CE0FB6"/>
    <w:rsid w:val="00CE12C4"/>
    <w:rsid w:val="00CE1508"/>
    <w:rsid w:val="00CE184D"/>
    <w:rsid w:val="00CE1B50"/>
    <w:rsid w:val="00CE2941"/>
    <w:rsid w:val="00CE29D4"/>
    <w:rsid w:val="00CE309D"/>
    <w:rsid w:val="00CE3370"/>
    <w:rsid w:val="00CE3C63"/>
    <w:rsid w:val="00CE454F"/>
    <w:rsid w:val="00CE4BDC"/>
    <w:rsid w:val="00CE505F"/>
    <w:rsid w:val="00CE5206"/>
    <w:rsid w:val="00CE573A"/>
    <w:rsid w:val="00CE5CCE"/>
    <w:rsid w:val="00CE61E7"/>
    <w:rsid w:val="00CE62C8"/>
    <w:rsid w:val="00CE668B"/>
    <w:rsid w:val="00CE66B7"/>
    <w:rsid w:val="00CE6AF0"/>
    <w:rsid w:val="00CE6E94"/>
    <w:rsid w:val="00CE73CF"/>
    <w:rsid w:val="00CE7575"/>
    <w:rsid w:val="00CF02B4"/>
    <w:rsid w:val="00CF0635"/>
    <w:rsid w:val="00CF06D9"/>
    <w:rsid w:val="00CF0DF1"/>
    <w:rsid w:val="00CF0F3C"/>
    <w:rsid w:val="00CF0F62"/>
    <w:rsid w:val="00CF1484"/>
    <w:rsid w:val="00CF1934"/>
    <w:rsid w:val="00CF24E9"/>
    <w:rsid w:val="00CF26B7"/>
    <w:rsid w:val="00CF31EB"/>
    <w:rsid w:val="00CF329A"/>
    <w:rsid w:val="00CF373A"/>
    <w:rsid w:val="00CF3846"/>
    <w:rsid w:val="00CF38C9"/>
    <w:rsid w:val="00CF3B0B"/>
    <w:rsid w:val="00CF403D"/>
    <w:rsid w:val="00CF471A"/>
    <w:rsid w:val="00CF4B3D"/>
    <w:rsid w:val="00CF565E"/>
    <w:rsid w:val="00CF5E27"/>
    <w:rsid w:val="00CF6264"/>
    <w:rsid w:val="00CF68BD"/>
    <w:rsid w:val="00CF6CA9"/>
    <w:rsid w:val="00CF74A0"/>
    <w:rsid w:val="00CF777D"/>
    <w:rsid w:val="00D0008F"/>
    <w:rsid w:val="00D00434"/>
    <w:rsid w:val="00D00907"/>
    <w:rsid w:val="00D01383"/>
    <w:rsid w:val="00D01AEE"/>
    <w:rsid w:val="00D027CF"/>
    <w:rsid w:val="00D02AC1"/>
    <w:rsid w:val="00D02C32"/>
    <w:rsid w:val="00D02F01"/>
    <w:rsid w:val="00D02F93"/>
    <w:rsid w:val="00D0339A"/>
    <w:rsid w:val="00D035D0"/>
    <w:rsid w:val="00D03A42"/>
    <w:rsid w:val="00D03C99"/>
    <w:rsid w:val="00D048FB"/>
    <w:rsid w:val="00D05EE4"/>
    <w:rsid w:val="00D05F7D"/>
    <w:rsid w:val="00D07123"/>
    <w:rsid w:val="00D072D7"/>
    <w:rsid w:val="00D07752"/>
    <w:rsid w:val="00D07DBD"/>
    <w:rsid w:val="00D07FCB"/>
    <w:rsid w:val="00D10199"/>
    <w:rsid w:val="00D10533"/>
    <w:rsid w:val="00D10C87"/>
    <w:rsid w:val="00D1171C"/>
    <w:rsid w:val="00D118C0"/>
    <w:rsid w:val="00D11C43"/>
    <w:rsid w:val="00D13166"/>
    <w:rsid w:val="00D13C9E"/>
    <w:rsid w:val="00D142AB"/>
    <w:rsid w:val="00D1447D"/>
    <w:rsid w:val="00D144B4"/>
    <w:rsid w:val="00D15090"/>
    <w:rsid w:val="00D15197"/>
    <w:rsid w:val="00D15227"/>
    <w:rsid w:val="00D15267"/>
    <w:rsid w:val="00D152EA"/>
    <w:rsid w:val="00D1538F"/>
    <w:rsid w:val="00D15974"/>
    <w:rsid w:val="00D16456"/>
    <w:rsid w:val="00D167DA"/>
    <w:rsid w:val="00D16A6D"/>
    <w:rsid w:val="00D16E41"/>
    <w:rsid w:val="00D16EBE"/>
    <w:rsid w:val="00D1707C"/>
    <w:rsid w:val="00D172D4"/>
    <w:rsid w:val="00D1747C"/>
    <w:rsid w:val="00D17526"/>
    <w:rsid w:val="00D2048E"/>
    <w:rsid w:val="00D20824"/>
    <w:rsid w:val="00D20F3B"/>
    <w:rsid w:val="00D213C7"/>
    <w:rsid w:val="00D214FD"/>
    <w:rsid w:val="00D2198A"/>
    <w:rsid w:val="00D21BB7"/>
    <w:rsid w:val="00D21BFB"/>
    <w:rsid w:val="00D22D1D"/>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496"/>
    <w:rsid w:val="00D3087A"/>
    <w:rsid w:val="00D30C6D"/>
    <w:rsid w:val="00D30F53"/>
    <w:rsid w:val="00D30FD1"/>
    <w:rsid w:val="00D31116"/>
    <w:rsid w:val="00D31A4D"/>
    <w:rsid w:val="00D31C2B"/>
    <w:rsid w:val="00D31E5C"/>
    <w:rsid w:val="00D32183"/>
    <w:rsid w:val="00D321F8"/>
    <w:rsid w:val="00D338E0"/>
    <w:rsid w:val="00D34D6B"/>
    <w:rsid w:val="00D34F7C"/>
    <w:rsid w:val="00D356D4"/>
    <w:rsid w:val="00D35AA9"/>
    <w:rsid w:val="00D360AE"/>
    <w:rsid w:val="00D363F7"/>
    <w:rsid w:val="00D36E43"/>
    <w:rsid w:val="00D37440"/>
    <w:rsid w:val="00D408D3"/>
    <w:rsid w:val="00D410A9"/>
    <w:rsid w:val="00D416B0"/>
    <w:rsid w:val="00D41A77"/>
    <w:rsid w:val="00D4200F"/>
    <w:rsid w:val="00D426CB"/>
    <w:rsid w:val="00D43121"/>
    <w:rsid w:val="00D43378"/>
    <w:rsid w:val="00D436B8"/>
    <w:rsid w:val="00D44A26"/>
    <w:rsid w:val="00D44A59"/>
    <w:rsid w:val="00D4589C"/>
    <w:rsid w:val="00D45949"/>
    <w:rsid w:val="00D45AF4"/>
    <w:rsid w:val="00D45BD8"/>
    <w:rsid w:val="00D45D8A"/>
    <w:rsid w:val="00D464AD"/>
    <w:rsid w:val="00D46815"/>
    <w:rsid w:val="00D46B1F"/>
    <w:rsid w:val="00D46FC5"/>
    <w:rsid w:val="00D4708B"/>
    <w:rsid w:val="00D5027D"/>
    <w:rsid w:val="00D50856"/>
    <w:rsid w:val="00D508D5"/>
    <w:rsid w:val="00D50AEA"/>
    <w:rsid w:val="00D50FFD"/>
    <w:rsid w:val="00D51398"/>
    <w:rsid w:val="00D5156F"/>
    <w:rsid w:val="00D51723"/>
    <w:rsid w:val="00D51893"/>
    <w:rsid w:val="00D51A7D"/>
    <w:rsid w:val="00D51B4F"/>
    <w:rsid w:val="00D5230A"/>
    <w:rsid w:val="00D52847"/>
    <w:rsid w:val="00D52D89"/>
    <w:rsid w:val="00D531FE"/>
    <w:rsid w:val="00D53656"/>
    <w:rsid w:val="00D53C59"/>
    <w:rsid w:val="00D53C87"/>
    <w:rsid w:val="00D54014"/>
    <w:rsid w:val="00D5457A"/>
    <w:rsid w:val="00D5499C"/>
    <w:rsid w:val="00D5504F"/>
    <w:rsid w:val="00D55388"/>
    <w:rsid w:val="00D55461"/>
    <w:rsid w:val="00D55494"/>
    <w:rsid w:val="00D55B73"/>
    <w:rsid w:val="00D560BF"/>
    <w:rsid w:val="00D56A8D"/>
    <w:rsid w:val="00D56D80"/>
    <w:rsid w:val="00D57031"/>
    <w:rsid w:val="00D57143"/>
    <w:rsid w:val="00D57621"/>
    <w:rsid w:val="00D57D43"/>
    <w:rsid w:val="00D601B8"/>
    <w:rsid w:val="00D601C4"/>
    <w:rsid w:val="00D60534"/>
    <w:rsid w:val="00D60DBE"/>
    <w:rsid w:val="00D61B70"/>
    <w:rsid w:val="00D61E93"/>
    <w:rsid w:val="00D628B8"/>
    <w:rsid w:val="00D63064"/>
    <w:rsid w:val="00D6326E"/>
    <w:rsid w:val="00D63711"/>
    <w:rsid w:val="00D63D27"/>
    <w:rsid w:val="00D63D74"/>
    <w:rsid w:val="00D63E20"/>
    <w:rsid w:val="00D644EC"/>
    <w:rsid w:val="00D647D5"/>
    <w:rsid w:val="00D64887"/>
    <w:rsid w:val="00D64936"/>
    <w:rsid w:val="00D64D57"/>
    <w:rsid w:val="00D64F12"/>
    <w:rsid w:val="00D6526A"/>
    <w:rsid w:val="00D654AA"/>
    <w:rsid w:val="00D65D13"/>
    <w:rsid w:val="00D660A3"/>
    <w:rsid w:val="00D661C0"/>
    <w:rsid w:val="00D66379"/>
    <w:rsid w:val="00D67D87"/>
    <w:rsid w:val="00D67F04"/>
    <w:rsid w:val="00D70C73"/>
    <w:rsid w:val="00D70DF8"/>
    <w:rsid w:val="00D71116"/>
    <w:rsid w:val="00D7121C"/>
    <w:rsid w:val="00D7138B"/>
    <w:rsid w:val="00D71714"/>
    <w:rsid w:val="00D71775"/>
    <w:rsid w:val="00D71C8F"/>
    <w:rsid w:val="00D7326C"/>
    <w:rsid w:val="00D73A6C"/>
    <w:rsid w:val="00D746FD"/>
    <w:rsid w:val="00D74997"/>
    <w:rsid w:val="00D74AED"/>
    <w:rsid w:val="00D74FA4"/>
    <w:rsid w:val="00D7528A"/>
    <w:rsid w:val="00D75496"/>
    <w:rsid w:val="00D7583E"/>
    <w:rsid w:val="00D7588B"/>
    <w:rsid w:val="00D76262"/>
    <w:rsid w:val="00D7644E"/>
    <w:rsid w:val="00D76490"/>
    <w:rsid w:val="00D76D77"/>
    <w:rsid w:val="00D771FE"/>
    <w:rsid w:val="00D805D3"/>
    <w:rsid w:val="00D819A8"/>
    <w:rsid w:val="00D824C1"/>
    <w:rsid w:val="00D827B6"/>
    <w:rsid w:val="00D82912"/>
    <w:rsid w:val="00D829F0"/>
    <w:rsid w:val="00D82CD5"/>
    <w:rsid w:val="00D83155"/>
    <w:rsid w:val="00D84C53"/>
    <w:rsid w:val="00D851E4"/>
    <w:rsid w:val="00D853A0"/>
    <w:rsid w:val="00D85A46"/>
    <w:rsid w:val="00D85FD3"/>
    <w:rsid w:val="00D877EF"/>
    <w:rsid w:val="00D90359"/>
    <w:rsid w:val="00D904FE"/>
    <w:rsid w:val="00D908D6"/>
    <w:rsid w:val="00D90922"/>
    <w:rsid w:val="00D90A09"/>
    <w:rsid w:val="00D90DBA"/>
    <w:rsid w:val="00D91016"/>
    <w:rsid w:val="00D91740"/>
    <w:rsid w:val="00D91BFF"/>
    <w:rsid w:val="00D9223D"/>
    <w:rsid w:val="00D92AFF"/>
    <w:rsid w:val="00D93052"/>
    <w:rsid w:val="00D94062"/>
    <w:rsid w:val="00D9415C"/>
    <w:rsid w:val="00D944DB"/>
    <w:rsid w:val="00D94801"/>
    <w:rsid w:val="00D95932"/>
    <w:rsid w:val="00D95B5D"/>
    <w:rsid w:val="00D95FEE"/>
    <w:rsid w:val="00D968CB"/>
    <w:rsid w:val="00D96A5F"/>
    <w:rsid w:val="00D96D67"/>
    <w:rsid w:val="00D97233"/>
    <w:rsid w:val="00D9761E"/>
    <w:rsid w:val="00D97B2E"/>
    <w:rsid w:val="00DA042C"/>
    <w:rsid w:val="00DA0543"/>
    <w:rsid w:val="00DA06A2"/>
    <w:rsid w:val="00DA087B"/>
    <w:rsid w:val="00DA0B21"/>
    <w:rsid w:val="00DA0CB0"/>
    <w:rsid w:val="00DA1226"/>
    <w:rsid w:val="00DA1283"/>
    <w:rsid w:val="00DA15E4"/>
    <w:rsid w:val="00DA184A"/>
    <w:rsid w:val="00DA1B84"/>
    <w:rsid w:val="00DA1D58"/>
    <w:rsid w:val="00DA1DF6"/>
    <w:rsid w:val="00DA274C"/>
    <w:rsid w:val="00DA28F7"/>
    <w:rsid w:val="00DA2F54"/>
    <w:rsid w:val="00DA4111"/>
    <w:rsid w:val="00DA42A5"/>
    <w:rsid w:val="00DA44EC"/>
    <w:rsid w:val="00DA45DD"/>
    <w:rsid w:val="00DA46A9"/>
    <w:rsid w:val="00DA4A0F"/>
    <w:rsid w:val="00DA50DD"/>
    <w:rsid w:val="00DA531B"/>
    <w:rsid w:val="00DA6065"/>
    <w:rsid w:val="00DA60A9"/>
    <w:rsid w:val="00DA6374"/>
    <w:rsid w:val="00DA66CA"/>
    <w:rsid w:val="00DA6B49"/>
    <w:rsid w:val="00DA71DD"/>
    <w:rsid w:val="00DA729F"/>
    <w:rsid w:val="00DA7A6D"/>
    <w:rsid w:val="00DB07BA"/>
    <w:rsid w:val="00DB170C"/>
    <w:rsid w:val="00DB1743"/>
    <w:rsid w:val="00DB2037"/>
    <w:rsid w:val="00DB2279"/>
    <w:rsid w:val="00DB2570"/>
    <w:rsid w:val="00DB2A1E"/>
    <w:rsid w:val="00DB2C11"/>
    <w:rsid w:val="00DB3457"/>
    <w:rsid w:val="00DB3E57"/>
    <w:rsid w:val="00DB3F68"/>
    <w:rsid w:val="00DB3F96"/>
    <w:rsid w:val="00DB448A"/>
    <w:rsid w:val="00DB4C87"/>
    <w:rsid w:val="00DB522D"/>
    <w:rsid w:val="00DB57FE"/>
    <w:rsid w:val="00DB5857"/>
    <w:rsid w:val="00DB6881"/>
    <w:rsid w:val="00DB6A95"/>
    <w:rsid w:val="00DB6C3F"/>
    <w:rsid w:val="00DB6DD5"/>
    <w:rsid w:val="00DB7198"/>
    <w:rsid w:val="00DB728C"/>
    <w:rsid w:val="00DB72C5"/>
    <w:rsid w:val="00DB746F"/>
    <w:rsid w:val="00DB7A4D"/>
    <w:rsid w:val="00DB7AD7"/>
    <w:rsid w:val="00DC0794"/>
    <w:rsid w:val="00DC10FC"/>
    <w:rsid w:val="00DC1AB8"/>
    <w:rsid w:val="00DC2017"/>
    <w:rsid w:val="00DC22F2"/>
    <w:rsid w:val="00DC23B7"/>
    <w:rsid w:val="00DC32C0"/>
    <w:rsid w:val="00DC381E"/>
    <w:rsid w:val="00DC3D17"/>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11E"/>
    <w:rsid w:val="00DD026D"/>
    <w:rsid w:val="00DD0843"/>
    <w:rsid w:val="00DD0BAA"/>
    <w:rsid w:val="00DD1503"/>
    <w:rsid w:val="00DD1805"/>
    <w:rsid w:val="00DD1F15"/>
    <w:rsid w:val="00DD3350"/>
    <w:rsid w:val="00DD3523"/>
    <w:rsid w:val="00DD3734"/>
    <w:rsid w:val="00DD3869"/>
    <w:rsid w:val="00DD3914"/>
    <w:rsid w:val="00DD4088"/>
    <w:rsid w:val="00DD41B8"/>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20A5"/>
    <w:rsid w:val="00DE2369"/>
    <w:rsid w:val="00DE2471"/>
    <w:rsid w:val="00DE29ED"/>
    <w:rsid w:val="00DE2D8D"/>
    <w:rsid w:val="00DE33DC"/>
    <w:rsid w:val="00DE33FD"/>
    <w:rsid w:val="00DE41FC"/>
    <w:rsid w:val="00DE49D7"/>
    <w:rsid w:val="00DE4A6C"/>
    <w:rsid w:val="00DE547E"/>
    <w:rsid w:val="00DE5DD1"/>
    <w:rsid w:val="00DE6EE1"/>
    <w:rsid w:val="00DE71BC"/>
    <w:rsid w:val="00DE7A06"/>
    <w:rsid w:val="00DF042C"/>
    <w:rsid w:val="00DF0A5D"/>
    <w:rsid w:val="00DF1178"/>
    <w:rsid w:val="00DF1C50"/>
    <w:rsid w:val="00DF1D18"/>
    <w:rsid w:val="00DF1EB5"/>
    <w:rsid w:val="00DF203A"/>
    <w:rsid w:val="00DF2203"/>
    <w:rsid w:val="00DF2F13"/>
    <w:rsid w:val="00DF3293"/>
    <w:rsid w:val="00DF355C"/>
    <w:rsid w:val="00DF37FB"/>
    <w:rsid w:val="00DF49C9"/>
    <w:rsid w:val="00DF49FB"/>
    <w:rsid w:val="00DF5262"/>
    <w:rsid w:val="00DF53E0"/>
    <w:rsid w:val="00DF58D5"/>
    <w:rsid w:val="00DF6030"/>
    <w:rsid w:val="00DF64FA"/>
    <w:rsid w:val="00DF6548"/>
    <w:rsid w:val="00DF7079"/>
    <w:rsid w:val="00DF7C3F"/>
    <w:rsid w:val="00E0005D"/>
    <w:rsid w:val="00E006AC"/>
    <w:rsid w:val="00E008B3"/>
    <w:rsid w:val="00E00E38"/>
    <w:rsid w:val="00E01970"/>
    <w:rsid w:val="00E01B9C"/>
    <w:rsid w:val="00E01FB5"/>
    <w:rsid w:val="00E02D44"/>
    <w:rsid w:val="00E02DAE"/>
    <w:rsid w:val="00E037DC"/>
    <w:rsid w:val="00E03B90"/>
    <w:rsid w:val="00E03BFE"/>
    <w:rsid w:val="00E04432"/>
    <w:rsid w:val="00E045DC"/>
    <w:rsid w:val="00E046B2"/>
    <w:rsid w:val="00E04DB6"/>
    <w:rsid w:val="00E05A1E"/>
    <w:rsid w:val="00E05AE1"/>
    <w:rsid w:val="00E05E8C"/>
    <w:rsid w:val="00E05F66"/>
    <w:rsid w:val="00E06790"/>
    <w:rsid w:val="00E06CDD"/>
    <w:rsid w:val="00E070E7"/>
    <w:rsid w:val="00E07303"/>
    <w:rsid w:val="00E076D1"/>
    <w:rsid w:val="00E0780B"/>
    <w:rsid w:val="00E079DE"/>
    <w:rsid w:val="00E07A57"/>
    <w:rsid w:val="00E07EF0"/>
    <w:rsid w:val="00E10612"/>
    <w:rsid w:val="00E10C7E"/>
    <w:rsid w:val="00E10C87"/>
    <w:rsid w:val="00E1102C"/>
    <w:rsid w:val="00E115F2"/>
    <w:rsid w:val="00E11C70"/>
    <w:rsid w:val="00E11CAF"/>
    <w:rsid w:val="00E11CC7"/>
    <w:rsid w:val="00E11D0A"/>
    <w:rsid w:val="00E123D9"/>
    <w:rsid w:val="00E138AD"/>
    <w:rsid w:val="00E1393B"/>
    <w:rsid w:val="00E13B8F"/>
    <w:rsid w:val="00E13FB3"/>
    <w:rsid w:val="00E1492C"/>
    <w:rsid w:val="00E14933"/>
    <w:rsid w:val="00E14BB4"/>
    <w:rsid w:val="00E14C46"/>
    <w:rsid w:val="00E14F15"/>
    <w:rsid w:val="00E1555D"/>
    <w:rsid w:val="00E155E5"/>
    <w:rsid w:val="00E156AD"/>
    <w:rsid w:val="00E158D3"/>
    <w:rsid w:val="00E15D65"/>
    <w:rsid w:val="00E15DDA"/>
    <w:rsid w:val="00E15DEC"/>
    <w:rsid w:val="00E161EB"/>
    <w:rsid w:val="00E16444"/>
    <w:rsid w:val="00E16692"/>
    <w:rsid w:val="00E16B6B"/>
    <w:rsid w:val="00E16C2D"/>
    <w:rsid w:val="00E1715D"/>
    <w:rsid w:val="00E172B8"/>
    <w:rsid w:val="00E17BF8"/>
    <w:rsid w:val="00E20482"/>
    <w:rsid w:val="00E20976"/>
    <w:rsid w:val="00E20BB7"/>
    <w:rsid w:val="00E20EAF"/>
    <w:rsid w:val="00E21EA6"/>
    <w:rsid w:val="00E229CF"/>
    <w:rsid w:val="00E22B6C"/>
    <w:rsid w:val="00E22CC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402"/>
    <w:rsid w:val="00E30D5B"/>
    <w:rsid w:val="00E30D5D"/>
    <w:rsid w:val="00E3111D"/>
    <w:rsid w:val="00E3137B"/>
    <w:rsid w:val="00E31428"/>
    <w:rsid w:val="00E31A67"/>
    <w:rsid w:val="00E31C7E"/>
    <w:rsid w:val="00E321A6"/>
    <w:rsid w:val="00E321C5"/>
    <w:rsid w:val="00E32A7F"/>
    <w:rsid w:val="00E32FCD"/>
    <w:rsid w:val="00E330FF"/>
    <w:rsid w:val="00E336E6"/>
    <w:rsid w:val="00E33CB9"/>
    <w:rsid w:val="00E341F5"/>
    <w:rsid w:val="00E34D16"/>
    <w:rsid w:val="00E35535"/>
    <w:rsid w:val="00E35937"/>
    <w:rsid w:val="00E36507"/>
    <w:rsid w:val="00E3791B"/>
    <w:rsid w:val="00E37EB1"/>
    <w:rsid w:val="00E4063F"/>
    <w:rsid w:val="00E4095A"/>
    <w:rsid w:val="00E40A18"/>
    <w:rsid w:val="00E41035"/>
    <w:rsid w:val="00E41048"/>
    <w:rsid w:val="00E41766"/>
    <w:rsid w:val="00E41C9F"/>
    <w:rsid w:val="00E4229B"/>
    <w:rsid w:val="00E42591"/>
    <w:rsid w:val="00E427AC"/>
    <w:rsid w:val="00E43C2E"/>
    <w:rsid w:val="00E44215"/>
    <w:rsid w:val="00E44289"/>
    <w:rsid w:val="00E448A0"/>
    <w:rsid w:val="00E44A6C"/>
    <w:rsid w:val="00E4543B"/>
    <w:rsid w:val="00E45887"/>
    <w:rsid w:val="00E458FB"/>
    <w:rsid w:val="00E46671"/>
    <w:rsid w:val="00E46E8C"/>
    <w:rsid w:val="00E47898"/>
    <w:rsid w:val="00E478CB"/>
    <w:rsid w:val="00E503BA"/>
    <w:rsid w:val="00E511A2"/>
    <w:rsid w:val="00E51798"/>
    <w:rsid w:val="00E5181F"/>
    <w:rsid w:val="00E522FD"/>
    <w:rsid w:val="00E5237F"/>
    <w:rsid w:val="00E525DA"/>
    <w:rsid w:val="00E52753"/>
    <w:rsid w:val="00E52DA0"/>
    <w:rsid w:val="00E5317D"/>
    <w:rsid w:val="00E53482"/>
    <w:rsid w:val="00E536E4"/>
    <w:rsid w:val="00E538F4"/>
    <w:rsid w:val="00E53F19"/>
    <w:rsid w:val="00E53F29"/>
    <w:rsid w:val="00E54742"/>
    <w:rsid w:val="00E555F9"/>
    <w:rsid w:val="00E55964"/>
    <w:rsid w:val="00E55E4D"/>
    <w:rsid w:val="00E565DB"/>
    <w:rsid w:val="00E56CED"/>
    <w:rsid w:val="00E571AD"/>
    <w:rsid w:val="00E57743"/>
    <w:rsid w:val="00E57B03"/>
    <w:rsid w:val="00E57DD7"/>
    <w:rsid w:val="00E57F54"/>
    <w:rsid w:val="00E60637"/>
    <w:rsid w:val="00E60A0C"/>
    <w:rsid w:val="00E60C10"/>
    <w:rsid w:val="00E60C4D"/>
    <w:rsid w:val="00E60D94"/>
    <w:rsid w:val="00E61903"/>
    <w:rsid w:val="00E61C18"/>
    <w:rsid w:val="00E61DA4"/>
    <w:rsid w:val="00E62136"/>
    <w:rsid w:val="00E62226"/>
    <w:rsid w:val="00E6259D"/>
    <w:rsid w:val="00E62A46"/>
    <w:rsid w:val="00E62AF6"/>
    <w:rsid w:val="00E62E8E"/>
    <w:rsid w:val="00E63487"/>
    <w:rsid w:val="00E63A40"/>
    <w:rsid w:val="00E63FF2"/>
    <w:rsid w:val="00E64330"/>
    <w:rsid w:val="00E6447A"/>
    <w:rsid w:val="00E64937"/>
    <w:rsid w:val="00E6538B"/>
    <w:rsid w:val="00E65658"/>
    <w:rsid w:val="00E65780"/>
    <w:rsid w:val="00E6592C"/>
    <w:rsid w:val="00E66842"/>
    <w:rsid w:val="00E66FA4"/>
    <w:rsid w:val="00E672BC"/>
    <w:rsid w:val="00E67EE0"/>
    <w:rsid w:val="00E67F5F"/>
    <w:rsid w:val="00E67FF1"/>
    <w:rsid w:val="00E70B94"/>
    <w:rsid w:val="00E71A7B"/>
    <w:rsid w:val="00E72361"/>
    <w:rsid w:val="00E72C69"/>
    <w:rsid w:val="00E733C9"/>
    <w:rsid w:val="00E734F5"/>
    <w:rsid w:val="00E7397E"/>
    <w:rsid w:val="00E73AC3"/>
    <w:rsid w:val="00E74554"/>
    <w:rsid w:val="00E747EC"/>
    <w:rsid w:val="00E74B23"/>
    <w:rsid w:val="00E74C7D"/>
    <w:rsid w:val="00E74E3A"/>
    <w:rsid w:val="00E750BE"/>
    <w:rsid w:val="00E752E9"/>
    <w:rsid w:val="00E762A9"/>
    <w:rsid w:val="00E764E2"/>
    <w:rsid w:val="00E765A7"/>
    <w:rsid w:val="00E76E75"/>
    <w:rsid w:val="00E76EF7"/>
    <w:rsid w:val="00E7738B"/>
    <w:rsid w:val="00E777C5"/>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93D"/>
    <w:rsid w:val="00E86A6A"/>
    <w:rsid w:val="00E86F33"/>
    <w:rsid w:val="00E870C9"/>
    <w:rsid w:val="00E876B7"/>
    <w:rsid w:val="00E87900"/>
    <w:rsid w:val="00E879F4"/>
    <w:rsid w:val="00E87A0B"/>
    <w:rsid w:val="00E9046A"/>
    <w:rsid w:val="00E90918"/>
    <w:rsid w:val="00E91072"/>
    <w:rsid w:val="00E911F9"/>
    <w:rsid w:val="00E91C40"/>
    <w:rsid w:val="00E927F1"/>
    <w:rsid w:val="00E92E31"/>
    <w:rsid w:val="00E93304"/>
    <w:rsid w:val="00E93798"/>
    <w:rsid w:val="00E937BD"/>
    <w:rsid w:val="00E93902"/>
    <w:rsid w:val="00E93A5D"/>
    <w:rsid w:val="00E93D8C"/>
    <w:rsid w:val="00E949B1"/>
    <w:rsid w:val="00E94B83"/>
    <w:rsid w:val="00E94EBA"/>
    <w:rsid w:val="00E9512A"/>
    <w:rsid w:val="00E95301"/>
    <w:rsid w:val="00E95638"/>
    <w:rsid w:val="00E95C6F"/>
    <w:rsid w:val="00E964A6"/>
    <w:rsid w:val="00E965F1"/>
    <w:rsid w:val="00E967F2"/>
    <w:rsid w:val="00E96AC3"/>
    <w:rsid w:val="00E96E13"/>
    <w:rsid w:val="00E9755D"/>
    <w:rsid w:val="00EA00CE"/>
    <w:rsid w:val="00EA06B4"/>
    <w:rsid w:val="00EA13C4"/>
    <w:rsid w:val="00EA1723"/>
    <w:rsid w:val="00EA1916"/>
    <w:rsid w:val="00EA1D01"/>
    <w:rsid w:val="00EA1D5C"/>
    <w:rsid w:val="00EA1E75"/>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9FC"/>
    <w:rsid w:val="00EA5F06"/>
    <w:rsid w:val="00EA651F"/>
    <w:rsid w:val="00EA68FB"/>
    <w:rsid w:val="00EA7AD0"/>
    <w:rsid w:val="00EA7BA9"/>
    <w:rsid w:val="00EB0396"/>
    <w:rsid w:val="00EB0947"/>
    <w:rsid w:val="00EB0E48"/>
    <w:rsid w:val="00EB0EB5"/>
    <w:rsid w:val="00EB15CB"/>
    <w:rsid w:val="00EB27A9"/>
    <w:rsid w:val="00EB33F2"/>
    <w:rsid w:val="00EB372A"/>
    <w:rsid w:val="00EB3A64"/>
    <w:rsid w:val="00EB3E93"/>
    <w:rsid w:val="00EB40C8"/>
    <w:rsid w:val="00EB475D"/>
    <w:rsid w:val="00EB4D29"/>
    <w:rsid w:val="00EB502A"/>
    <w:rsid w:val="00EB5110"/>
    <w:rsid w:val="00EB54CD"/>
    <w:rsid w:val="00EB5831"/>
    <w:rsid w:val="00EB5EB6"/>
    <w:rsid w:val="00EB64F2"/>
    <w:rsid w:val="00EB680F"/>
    <w:rsid w:val="00EB6B7D"/>
    <w:rsid w:val="00EB6F56"/>
    <w:rsid w:val="00EB7134"/>
    <w:rsid w:val="00EB74B0"/>
    <w:rsid w:val="00EB7AA5"/>
    <w:rsid w:val="00EB7E2F"/>
    <w:rsid w:val="00EC0038"/>
    <w:rsid w:val="00EC008B"/>
    <w:rsid w:val="00EC02EA"/>
    <w:rsid w:val="00EC172D"/>
    <w:rsid w:val="00EC1780"/>
    <w:rsid w:val="00EC1D11"/>
    <w:rsid w:val="00EC22E0"/>
    <w:rsid w:val="00EC2E7B"/>
    <w:rsid w:val="00EC3625"/>
    <w:rsid w:val="00EC37A4"/>
    <w:rsid w:val="00EC386A"/>
    <w:rsid w:val="00EC3921"/>
    <w:rsid w:val="00EC49B2"/>
    <w:rsid w:val="00EC55CF"/>
    <w:rsid w:val="00EC55E4"/>
    <w:rsid w:val="00EC5D83"/>
    <w:rsid w:val="00EC5E43"/>
    <w:rsid w:val="00EC60EF"/>
    <w:rsid w:val="00EC6279"/>
    <w:rsid w:val="00EC7082"/>
    <w:rsid w:val="00EC7688"/>
    <w:rsid w:val="00EC797E"/>
    <w:rsid w:val="00ED1536"/>
    <w:rsid w:val="00ED1741"/>
    <w:rsid w:val="00ED21A6"/>
    <w:rsid w:val="00ED2755"/>
    <w:rsid w:val="00ED3012"/>
    <w:rsid w:val="00ED3759"/>
    <w:rsid w:val="00ED3926"/>
    <w:rsid w:val="00ED3AEF"/>
    <w:rsid w:val="00ED44A3"/>
    <w:rsid w:val="00ED44F0"/>
    <w:rsid w:val="00ED471E"/>
    <w:rsid w:val="00ED480F"/>
    <w:rsid w:val="00ED488F"/>
    <w:rsid w:val="00ED4BF1"/>
    <w:rsid w:val="00ED4FA6"/>
    <w:rsid w:val="00ED50CA"/>
    <w:rsid w:val="00ED5266"/>
    <w:rsid w:val="00ED5946"/>
    <w:rsid w:val="00ED5BAA"/>
    <w:rsid w:val="00ED600D"/>
    <w:rsid w:val="00ED7102"/>
    <w:rsid w:val="00ED724F"/>
    <w:rsid w:val="00ED748B"/>
    <w:rsid w:val="00ED77BA"/>
    <w:rsid w:val="00ED7B5E"/>
    <w:rsid w:val="00ED7D75"/>
    <w:rsid w:val="00EE01D3"/>
    <w:rsid w:val="00EE04D5"/>
    <w:rsid w:val="00EE087C"/>
    <w:rsid w:val="00EE0F6E"/>
    <w:rsid w:val="00EE11DB"/>
    <w:rsid w:val="00EE15AC"/>
    <w:rsid w:val="00EE174C"/>
    <w:rsid w:val="00EE1B5C"/>
    <w:rsid w:val="00EE1E11"/>
    <w:rsid w:val="00EE1F07"/>
    <w:rsid w:val="00EE20B9"/>
    <w:rsid w:val="00EE2995"/>
    <w:rsid w:val="00EE2999"/>
    <w:rsid w:val="00EE2BA0"/>
    <w:rsid w:val="00EE31B2"/>
    <w:rsid w:val="00EE32DF"/>
    <w:rsid w:val="00EE34F4"/>
    <w:rsid w:val="00EE4130"/>
    <w:rsid w:val="00EE4503"/>
    <w:rsid w:val="00EE4641"/>
    <w:rsid w:val="00EE4814"/>
    <w:rsid w:val="00EE4861"/>
    <w:rsid w:val="00EE4A73"/>
    <w:rsid w:val="00EE4A98"/>
    <w:rsid w:val="00EE5259"/>
    <w:rsid w:val="00EE6726"/>
    <w:rsid w:val="00EE6C3A"/>
    <w:rsid w:val="00EE6E30"/>
    <w:rsid w:val="00EE728C"/>
    <w:rsid w:val="00EE7C2A"/>
    <w:rsid w:val="00EF05CD"/>
    <w:rsid w:val="00EF07AF"/>
    <w:rsid w:val="00EF138F"/>
    <w:rsid w:val="00EF19F1"/>
    <w:rsid w:val="00EF1E9B"/>
    <w:rsid w:val="00EF20AC"/>
    <w:rsid w:val="00EF2285"/>
    <w:rsid w:val="00EF2515"/>
    <w:rsid w:val="00EF30D9"/>
    <w:rsid w:val="00EF329A"/>
    <w:rsid w:val="00EF4524"/>
    <w:rsid w:val="00EF464B"/>
    <w:rsid w:val="00EF4856"/>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2338"/>
    <w:rsid w:val="00F026FA"/>
    <w:rsid w:val="00F02DFF"/>
    <w:rsid w:val="00F0351C"/>
    <w:rsid w:val="00F03D3B"/>
    <w:rsid w:val="00F041E6"/>
    <w:rsid w:val="00F04867"/>
    <w:rsid w:val="00F04DC3"/>
    <w:rsid w:val="00F05091"/>
    <w:rsid w:val="00F0555E"/>
    <w:rsid w:val="00F055B3"/>
    <w:rsid w:val="00F055FF"/>
    <w:rsid w:val="00F06321"/>
    <w:rsid w:val="00F066EF"/>
    <w:rsid w:val="00F06847"/>
    <w:rsid w:val="00F06CCC"/>
    <w:rsid w:val="00F06DAF"/>
    <w:rsid w:val="00F071D6"/>
    <w:rsid w:val="00F072C6"/>
    <w:rsid w:val="00F077BB"/>
    <w:rsid w:val="00F07A2E"/>
    <w:rsid w:val="00F07F3B"/>
    <w:rsid w:val="00F10796"/>
    <w:rsid w:val="00F10C7F"/>
    <w:rsid w:val="00F10F1B"/>
    <w:rsid w:val="00F10F1E"/>
    <w:rsid w:val="00F11305"/>
    <w:rsid w:val="00F11623"/>
    <w:rsid w:val="00F11ADC"/>
    <w:rsid w:val="00F124B1"/>
    <w:rsid w:val="00F1267D"/>
    <w:rsid w:val="00F13396"/>
    <w:rsid w:val="00F13400"/>
    <w:rsid w:val="00F140FD"/>
    <w:rsid w:val="00F144FF"/>
    <w:rsid w:val="00F147BC"/>
    <w:rsid w:val="00F14A05"/>
    <w:rsid w:val="00F14AA8"/>
    <w:rsid w:val="00F14D15"/>
    <w:rsid w:val="00F14E23"/>
    <w:rsid w:val="00F15229"/>
    <w:rsid w:val="00F152E2"/>
    <w:rsid w:val="00F153BD"/>
    <w:rsid w:val="00F15611"/>
    <w:rsid w:val="00F15C2C"/>
    <w:rsid w:val="00F163F8"/>
    <w:rsid w:val="00F16523"/>
    <w:rsid w:val="00F166B7"/>
    <w:rsid w:val="00F17DCD"/>
    <w:rsid w:val="00F17F90"/>
    <w:rsid w:val="00F202F2"/>
    <w:rsid w:val="00F2030D"/>
    <w:rsid w:val="00F20477"/>
    <w:rsid w:val="00F20D90"/>
    <w:rsid w:val="00F20E18"/>
    <w:rsid w:val="00F21011"/>
    <w:rsid w:val="00F2101F"/>
    <w:rsid w:val="00F21220"/>
    <w:rsid w:val="00F220AB"/>
    <w:rsid w:val="00F22B6C"/>
    <w:rsid w:val="00F232B7"/>
    <w:rsid w:val="00F23396"/>
    <w:rsid w:val="00F2344B"/>
    <w:rsid w:val="00F23797"/>
    <w:rsid w:val="00F237DC"/>
    <w:rsid w:val="00F24933"/>
    <w:rsid w:val="00F24A3C"/>
    <w:rsid w:val="00F24FB9"/>
    <w:rsid w:val="00F251E6"/>
    <w:rsid w:val="00F254E6"/>
    <w:rsid w:val="00F25C77"/>
    <w:rsid w:val="00F25EAE"/>
    <w:rsid w:val="00F260FF"/>
    <w:rsid w:val="00F26565"/>
    <w:rsid w:val="00F26AB1"/>
    <w:rsid w:val="00F26CD3"/>
    <w:rsid w:val="00F27D62"/>
    <w:rsid w:val="00F27F56"/>
    <w:rsid w:val="00F30215"/>
    <w:rsid w:val="00F30510"/>
    <w:rsid w:val="00F3094C"/>
    <w:rsid w:val="00F30C47"/>
    <w:rsid w:val="00F31781"/>
    <w:rsid w:val="00F31AFE"/>
    <w:rsid w:val="00F321BE"/>
    <w:rsid w:val="00F32280"/>
    <w:rsid w:val="00F32694"/>
    <w:rsid w:val="00F331C8"/>
    <w:rsid w:val="00F33474"/>
    <w:rsid w:val="00F34457"/>
    <w:rsid w:val="00F34891"/>
    <w:rsid w:val="00F34C05"/>
    <w:rsid w:val="00F34E40"/>
    <w:rsid w:val="00F34F6B"/>
    <w:rsid w:val="00F35582"/>
    <w:rsid w:val="00F35BD5"/>
    <w:rsid w:val="00F35D81"/>
    <w:rsid w:val="00F367DE"/>
    <w:rsid w:val="00F36C06"/>
    <w:rsid w:val="00F37782"/>
    <w:rsid w:val="00F37A17"/>
    <w:rsid w:val="00F37D4A"/>
    <w:rsid w:val="00F37D5A"/>
    <w:rsid w:val="00F401B9"/>
    <w:rsid w:val="00F405FE"/>
    <w:rsid w:val="00F40DF9"/>
    <w:rsid w:val="00F40FD8"/>
    <w:rsid w:val="00F411F7"/>
    <w:rsid w:val="00F418A3"/>
    <w:rsid w:val="00F41EE7"/>
    <w:rsid w:val="00F424FC"/>
    <w:rsid w:val="00F4330A"/>
    <w:rsid w:val="00F43445"/>
    <w:rsid w:val="00F43908"/>
    <w:rsid w:val="00F43B4D"/>
    <w:rsid w:val="00F43F55"/>
    <w:rsid w:val="00F44150"/>
    <w:rsid w:val="00F449E7"/>
    <w:rsid w:val="00F45508"/>
    <w:rsid w:val="00F45880"/>
    <w:rsid w:val="00F45B38"/>
    <w:rsid w:val="00F46E78"/>
    <w:rsid w:val="00F46F0F"/>
    <w:rsid w:val="00F4787E"/>
    <w:rsid w:val="00F47ABE"/>
    <w:rsid w:val="00F47D7F"/>
    <w:rsid w:val="00F5039E"/>
    <w:rsid w:val="00F503C9"/>
    <w:rsid w:val="00F50657"/>
    <w:rsid w:val="00F5086F"/>
    <w:rsid w:val="00F50E14"/>
    <w:rsid w:val="00F512D6"/>
    <w:rsid w:val="00F51D55"/>
    <w:rsid w:val="00F51DD6"/>
    <w:rsid w:val="00F52504"/>
    <w:rsid w:val="00F531ED"/>
    <w:rsid w:val="00F5381A"/>
    <w:rsid w:val="00F53A79"/>
    <w:rsid w:val="00F542C7"/>
    <w:rsid w:val="00F544C1"/>
    <w:rsid w:val="00F54682"/>
    <w:rsid w:val="00F54C62"/>
    <w:rsid w:val="00F55531"/>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22E2"/>
    <w:rsid w:val="00F62669"/>
    <w:rsid w:val="00F62FDB"/>
    <w:rsid w:val="00F63374"/>
    <w:rsid w:val="00F6392B"/>
    <w:rsid w:val="00F63EF3"/>
    <w:rsid w:val="00F645C3"/>
    <w:rsid w:val="00F64D65"/>
    <w:rsid w:val="00F64E67"/>
    <w:rsid w:val="00F650D4"/>
    <w:rsid w:val="00F66787"/>
    <w:rsid w:val="00F67132"/>
    <w:rsid w:val="00F67571"/>
    <w:rsid w:val="00F67F48"/>
    <w:rsid w:val="00F70021"/>
    <w:rsid w:val="00F70CAB"/>
    <w:rsid w:val="00F71126"/>
    <w:rsid w:val="00F71130"/>
    <w:rsid w:val="00F71206"/>
    <w:rsid w:val="00F715D5"/>
    <w:rsid w:val="00F7178B"/>
    <w:rsid w:val="00F71AF0"/>
    <w:rsid w:val="00F71F11"/>
    <w:rsid w:val="00F73E26"/>
    <w:rsid w:val="00F74B8C"/>
    <w:rsid w:val="00F74DA8"/>
    <w:rsid w:val="00F74DB5"/>
    <w:rsid w:val="00F7523C"/>
    <w:rsid w:val="00F75732"/>
    <w:rsid w:val="00F767BC"/>
    <w:rsid w:val="00F7688B"/>
    <w:rsid w:val="00F76A29"/>
    <w:rsid w:val="00F76ADE"/>
    <w:rsid w:val="00F76BBA"/>
    <w:rsid w:val="00F76EB4"/>
    <w:rsid w:val="00F770EC"/>
    <w:rsid w:val="00F7713F"/>
    <w:rsid w:val="00F8056E"/>
    <w:rsid w:val="00F80E0E"/>
    <w:rsid w:val="00F81086"/>
    <w:rsid w:val="00F81460"/>
    <w:rsid w:val="00F81D95"/>
    <w:rsid w:val="00F8242F"/>
    <w:rsid w:val="00F82B73"/>
    <w:rsid w:val="00F82C05"/>
    <w:rsid w:val="00F830D7"/>
    <w:rsid w:val="00F839A7"/>
    <w:rsid w:val="00F83AF1"/>
    <w:rsid w:val="00F83BC2"/>
    <w:rsid w:val="00F83C57"/>
    <w:rsid w:val="00F83D74"/>
    <w:rsid w:val="00F8402E"/>
    <w:rsid w:val="00F8457D"/>
    <w:rsid w:val="00F84AE6"/>
    <w:rsid w:val="00F84B5F"/>
    <w:rsid w:val="00F84C0F"/>
    <w:rsid w:val="00F84C63"/>
    <w:rsid w:val="00F852EE"/>
    <w:rsid w:val="00F85522"/>
    <w:rsid w:val="00F856F7"/>
    <w:rsid w:val="00F8650B"/>
    <w:rsid w:val="00F8684F"/>
    <w:rsid w:val="00F86B18"/>
    <w:rsid w:val="00F870BF"/>
    <w:rsid w:val="00F87BBB"/>
    <w:rsid w:val="00F87BBF"/>
    <w:rsid w:val="00F87C10"/>
    <w:rsid w:val="00F87D9C"/>
    <w:rsid w:val="00F907BA"/>
    <w:rsid w:val="00F90AD1"/>
    <w:rsid w:val="00F90EA8"/>
    <w:rsid w:val="00F91AF5"/>
    <w:rsid w:val="00F91C38"/>
    <w:rsid w:val="00F91CB6"/>
    <w:rsid w:val="00F92218"/>
    <w:rsid w:val="00F92290"/>
    <w:rsid w:val="00F92A0B"/>
    <w:rsid w:val="00F92FF8"/>
    <w:rsid w:val="00F934E7"/>
    <w:rsid w:val="00F93531"/>
    <w:rsid w:val="00F93836"/>
    <w:rsid w:val="00F93CC2"/>
    <w:rsid w:val="00F93EEF"/>
    <w:rsid w:val="00F944A6"/>
    <w:rsid w:val="00F94BF6"/>
    <w:rsid w:val="00F94DE6"/>
    <w:rsid w:val="00F95094"/>
    <w:rsid w:val="00F95412"/>
    <w:rsid w:val="00F95CC9"/>
    <w:rsid w:val="00F95E34"/>
    <w:rsid w:val="00F9649D"/>
    <w:rsid w:val="00F965BF"/>
    <w:rsid w:val="00F96BCB"/>
    <w:rsid w:val="00FA09F7"/>
    <w:rsid w:val="00FA0C9D"/>
    <w:rsid w:val="00FA1666"/>
    <w:rsid w:val="00FA1906"/>
    <w:rsid w:val="00FA1C9A"/>
    <w:rsid w:val="00FA288E"/>
    <w:rsid w:val="00FA2A84"/>
    <w:rsid w:val="00FA2B1D"/>
    <w:rsid w:val="00FA2B3B"/>
    <w:rsid w:val="00FA2C5F"/>
    <w:rsid w:val="00FA3738"/>
    <w:rsid w:val="00FA3954"/>
    <w:rsid w:val="00FA3E1C"/>
    <w:rsid w:val="00FA3EBC"/>
    <w:rsid w:val="00FA4577"/>
    <w:rsid w:val="00FA4E3A"/>
    <w:rsid w:val="00FA50A7"/>
    <w:rsid w:val="00FA5254"/>
    <w:rsid w:val="00FA52F2"/>
    <w:rsid w:val="00FA534E"/>
    <w:rsid w:val="00FA5E63"/>
    <w:rsid w:val="00FA6633"/>
    <w:rsid w:val="00FA7640"/>
    <w:rsid w:val="00FB03BB"/>
    <w:rsid w:val="00FB08D2"/>
    <w:rsid w:val="00FB0AF1"/>
    <w:rsid w:val="00FB2E22"/>
    <w:rsid w:val="00FB2E5B"/>
    <w:rsid w:val="00FB3607"/>
    <w:rsid w:val="00FB38DB"/>
    <w:rsid w:val="00FB3A88"/>
    <w:rsid w:val="00FB3C1C"/>
    <w:rsid w:val="00FB3EC7"/>
    <w:rsid w:val="00FB42D6"/>
    <w:rsid w:val="00FB54F6"/>
    <w:rsid w:val="00FB59F3"/>
    <w:rsid w:val="00FB5EE0"/>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2229"/>
    <w:rsid w:val="00FC2C29"/>
    <w:rsid w:val="00FC30E3"/>
    <w:rsid w:val="00FC3423"/>
    <w:rsid w:val="00FC3ACE"/>
    <w:rsid w:val="00FC3FB1"/>
    <w:rsid w:val="00FC44DA"/>
    <w:rsid w:val="00FC4E46"/>
    <w:rsid w:val="00FC4F41"/>
    <w:rsid w:val="00FC525A"/>
    <w:rsid w:val="00FC52DA"/>
    <w:rsid w:val="00FC57C5"/>
    <w:rsid w:val="00FC5F3C"/>
    <w:rsid w:val="00FC6037"/>
    <w:rsid w:val="00FC6358"/>
    <w:rsid w:val="00FC647C"/>
    <w:rsid w:val="00FC6878"/>
    <w:rsid w:val="00FC68AB"/>
    <w:rsid w:val="00FC72FE"/>
    <w:rsid w:val="00FC77FB"/>
    <w:rsid w:val="00FC7918"/>
    <w:rsid w:val="00FC7D84"/>
    <w:rsid w:val="00FD0AAE"/>
    <w:rsid w:val="00FD1110"/>
    <w:rsid w:val="00FD1436"/>
    <w:rsid w:val="00FD1841"/>
    <w:rsid w:val="00FD1A8F"/>
    <w:rsid w:val="00FD20E7"/>
    <w:rsid w:val="00FD222A"/>
    <w:rsid w:val="00FD24C7"/>
    <w:rsid w:val="00FD344B"/>
    <w:rsid w:val="00FD4102"/>
    <w:rsid w:val="00FD4613"/>
    <w:rsid w:val="00FD49B2"/>
    <w:rsid w:val="00FD4AB9"/>
    <w:rsid w:val="00FD4CD5"/>
    <w:rsid w:val="00FD5266"/>
    <w:rsid w:val="00FD576B"/>
    <w:rsid w:val="00FD5781"/>
    <w:rsid w:val="00FD5B6B"/>
    <w:rsid w:val="00FD5BB4"/>
    <w:rsid w:val="00FD665C"/>
    <w:rsid w:val="00FD690F"/>
    <w:rsid w:val="00FD6BCA"/>
    <w:rsid w:val="00FD7423"/>
    <w:rsid w:val="00FD778E"/>
    <w:rsid w:val="00FD7C2E"/>
    <w:rsid w:val="00FD7CE5"/>
    <w:rsid w:val="00FD7D7F"/>
    <w:rsid w:val="00FE0130"/>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255"/>
    <w:rsid w:val="00FE34BE"/>
    <w:rsid w:val="00FE360D"/>
    <w:rsid w:val="00FE3B7B"/>
    <w:rsid w:val="00FE4265"/>
    <w:rsid w:val="00FE4317"/>
    <w:rsid w:val="00FE464F"/>
    <w:rsid w:val="00FE46E4"/>
    <w:rsid w:val="00FE4A95"/>
    <w:rsid w:val="00FE52AB"/>
    <w:rsid w:val="00FE543A"/>
    <w:rsid w:val="00FE5564"/>
    <w:rsid w:val="00FE58D4"/>
    <w:rsid w:val="00FE6192"/>
    <w:rsid w:val="00FE6255"/>
    <w:rsid w:val="00FE6AF7"/>
    <w:rsid w:val="00FE7292"/>
    <w:rsid w:val="00FE75C6"/>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314C"/>
    <w:rsid w:val="00FF3179"/>
    <w:rsid w:val="00FF321D"/>
    <w:rsid w:val="00FF392D"/>
    <w:rsid w:val="00FF479A"/>
    <w:rsid w:val="00FF496C"/>
    <w:rsid w:val="00FF4C1A"/>
    <w:rsid w:val="00FF4CDA"/>
    <w:rsid w:val="00FF4D1C"/>
    <w:rsid w:val="00FF51D6"/>
    <w:rsid w:val="00FF5211"/>
    <w:rsid w:val="00FF52F4"/>
    <w:rsid w:val="00FF6F3C"/>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66708921">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png@01D88503.1CA94100" TargetMode="External"/><Relationship Id="rId13" Type="http://schemas.openxmlformats.org/officeDocument/2006/relationships/hyperlink" Target="https://education.ky.gov/districts/tech/kpur/Documents/Building%20Technology%20Wiring%20Project%20Form%20Version%205%204-20-2022.pdf"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image" Target="cid:image015.jpg@01D88503.1CA94100" TargetMode="External"/><Relationship Id="rId17" Type="http://schemas.openxmlformats.org/officeDocument/2006/relationships/hyperlink" Target="https://education.ky.gov/school/diglrn/Pages/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1.safelinks.protection.outlook.com/?url=https%3A%2F%2Fsites.google.com%2Feducation.ky.gov%2Fkydlc%2Fteachmeet%3Fauthuser%3D0&amp;data=05%7C01%7Clisa.moore%40education.ky.gov%7Ca70cf90626e84d6d25fd08da537ea034%7C9360c11f90e64706ad0025fcdc9e2ed1%7C0%7C0%7C637914100594879677%7CUnknown%7CTWFpbGZsb3d8eyJWIjoiMC4wLjAwMDAiLCJQIjoiV2luMzIiLCJBTiI6Ik1haWwiLCJXVCI6Mn0%3D%7C3000%7C%7C%7C&amp;sdata=jVTGAKQVoAXpEOmT9%2FAbdQPHmoG9LdynXsoRh3VFlVw%3D&amp;reserved=0" TargetMode="External"/><Relationship Id="rId20" Type="http://schemas.openxmlformats.org/officeDocument/2006/relationships/hyperlink" Target="mailto:kdedatarequest@education.ky.gov" TargetMode="Externa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media/image3.jpeg"/><Relationship Id="rId24" Type="http://schemas.openxmlformats.org/officeDocument/2006/relationships/image" Target="cid:image022.jpg@01D88503.1CA94100" TargetMode="External"/><Relationship Id="rId5" Type="http://schemas.openxmlformats.org/officeDocument/2006/relationships/hyperlink" Target="https://mediaportal.education.ky.gov/technology/2022/05/edtech-webcast-may-2022/" TargetMode="External"/><Relationship Id="rId15" Type="http://schemas.openxmlformats.org/officeDocument/2006/relationships/image" Target="cid:image017.jpg@01D88503.1CA94100" TargetMode="External"/><Relationship Id="rId23" Type="http://schemas.openxmlformats.org/officeDocument/2006/relationships/image" Target="media/image7.jpeg"/><Relationship Id="rId10" Type="http://schemas.openxmlformats.org/officeDocument/2006/relationships/image" Target="cid:image013.jpg@01D88503.1CA94100" TargetMode="External"/><Relationship Id="rId19" Type="http://schemas.openxmlformats.org/officeDocument/2006/relationships/image" Target="cid:image020.jpg@01D88503.1CA941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cid:image021.jpg@01D88503.1CA94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6</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358</cp:revision>
  <dcterms:created xsi:type="dcterms:W3CDTF">2022-05-17T13:30:00Z</dcterms:created>
  <dcterms:modified xsi:type="dcterms:W3CDTF">2022-07-20T16:28:00Z</dcterms:modified>
</cp:coreProperties>
</file>